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166B62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124160" behindDoc="0" locked="0" layoutInCell="1" allowOverlap="1" wp14:anchorId="5D7D1580" wp14:editId="22AEB8ED">
                <wp:simplePos x="0" y="0"/>
                <wp:positionH relativeFrom="column">
                  <wp:posOffset>9246412</wp:posOffset>
                </wp:positionH>
                <wp:positionV relativeFrom="paragraph">
                  <wp:posOffset>-254686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62" w:rsidRDefault="00166B62" w:rsidP="00166B62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D15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8.05pt;margin-top:-20.05pt;width:50.1pt;height:33.75pt;z-index:25212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">
                <v:textbox>
                  <w:txbxContent>
                    <w:p w:rsidR="00166B62" w:rsidRDefault="00166B62" w:rsidP="00166B62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F1294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(สำนักงานสถิติแห่งชาติ)</w:t>
      </w:r>
      <w:r w:rsidRPr="00166B62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F1294E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0A1F43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0A1F43" w:rsidRPr="00A642BF" w:rsidTr="000A1F43">
        <w:trPr>
          <w:trHeight w:val="692"/>
        </w:trPr>
        <w:tc>
          <w:tcPr>
            <w:tcW w:w="16126" w:type="dxa"/>
            <w:gridSpan w:val="26"/>
            <w:vAlign w:val="center"/>
          </w:tcPr>
          <w:p w:rsidR="000A1F43" w:rsidRPr="00E901FC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0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การบูรณาการข้อมูลด้านกระบวนการยุติธรรม</w:t>
            </w:r>
          </w:p>
        </w:tc>
      </w:tr>
      <w:tr w:rsidR="000A1F43" w:rsidRPr="00A642BF" w:rsidTr="003E6DB8">
        <w:tc>
          <w:tcPr>
            <w:tcW w:w="3577" w:type="dxa"/>
          </w:tcPr>
          <w:p w:rsidR="000A1F43" w:rsidRPr="00102CEB" w:rsidRDefault="000A1F43" w:rsidP="00E901FC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</w:t>
            </w:r>
            <w:r w:rsidRPr="00E901F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การจัดทำระบบ</w:t>
            </w:r>
            <w:bookmarkStart w:id="0" w:name="_GoBack"/>
            <w:bookmarkEnd w:id="0"/>
            <w:r w:rsidRPr="00E901F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ฐานข้อมูลสถิติกลางเพื่อบูรณาการ/การแลกเปลี่ยนข้อมูลระดับประเทศ</w:t>
            </w: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1DEA37AE" wp14:editId="3D66DA9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127939</wp:posOffset>
                      </wp:positionV>
                      <wp:extent cx="659765" cy="0"/>
                      <wp:effectExtent l="57150" t="76200" r="26035" b="152400"/>
                      <wp:wrapNone/>
                      <wp:docPr id="111" name="ลูกศรเชื่อมต่อแบบตรง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BC58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1" o:spid="_x0000_s1026" type="#_x0000_t32" style="position:absolute;margin-left:-5.9pt;margin-top:10.05pt;width:51.95pt;height:0;z-index:25212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A1F43" w:rsidRPr="00E901FC" w:rsidRDefault="000A1F43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901FC">
              <w:rPr>
                <w:rFonts w:ascii="TH SarabunPSK" w:hAnsi="TH SarabunPSK" w:cs="TH SarabunPSK"/>
                <w:sz w:val="28"/>
                <w:cs/>
              </w:rPr>
              <w:t>สถิติแห่งชาติ</w:t>
            </w:r>
          </w:p>
        </w:tc>
        <w:tc>
          <w:tcPr>
            <w:tcW w:w="1134" w:type="dxa"/>
          </w:tcPr>
          <w:p w:rsidR="000A1F43" w:rsidRPr="00A642BF" w:rsidRDefault="000A1F4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A1F43" w:rsidRPr="00A642BF" w:rsidRDefault="000A1F4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96" w:rsidRDefault="00636496" w:rsidP="004D7B2B">
      <w:pPr>
        <w:spacing w:after="0" w:line="240" w:lineRule="auto"/>
      </w:pPr>
      <w:r>
        <w:separator/>
      </w:r>
    </w:p>
  </w:endnote>
  <w:endnote w:type="continuationSeparator" w:id="0">
    <w:p w:rsidR="00636496" w:rsidRDefault="00636496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96" w:rsidRDefault="00636496" w:rsidP="004D7B2B">
      <w:pPr>
        <w:spacing w:after="0" w:line="240" w:lineRule="auto"/>
      </w:pPr>
      <w:r>
        <w:separator/>
      </w:r>
    </w:p>
  </w:footnote>
  <w:footnote w:type="continuationSeparator" w:id="0">
    <w:p w:rsidR="00636496" w:rsidRDefault="00636496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166B62" w:rsidRPr="00166B62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102CEB"/>
    <w:rsid w:val="0011597C"/>
    <w:rsid w:val="00120546"/>
    <w:rsid w:val="00166B62"/>
    <w:rsid w:val="001A3FFC"/>
    <w:rsid w:val="001A6942"/>
    <w:rsid w:val="001C7A53"/>
    <w:rsid w:val="0028199C"/>
    <w:rsid w:val="002B31F0"/>
    <w:rsid w:val="003261E1"/>
    <w:rsid w:val="0033525D"/>
    <w:rsid w:val="00373298"/>
    <w:rsid w:val="00391FC3"/>
    <w:rsid w:val="003C396C"/>
    <w:rsid w:val="003E6DB8"/>
    <w:rsid w:val="00445919"/>
    <w:rsid w:val="00472DE4"/>
    <w:rsid w:val="004C419C"/>
    <w:rsid w:val="004D7B2B"/>
    <w:rsid w:val="005B3012"/>
    <w:rsid w:val="00636496"/>
    <w:rsid w:val="00743BC7"/>
    <w:rsid w:val="00766003"/>
    <w:rsid w:val="007876AE"/>
    <w:rsid w:val="007C6D1F"/>
    <w:rsid w:val="00881301"/>
    <w:rsid w:val="008F5862"/>
    <w:rsid w:val="008F5DFA"/>
    <w:rsid w:val="0095121A"/>
    <w:rsid w:val="00A07B13"/>
    <w:rsid w:val="00A56060"/>
    <w:rsid w:val="00A642BF"/>
    <w:rsid w:val="00AB3281"/>
    <w:rsid w:val="00AC5A12"/>
    <w:rsid w:val="00B1083D"/>
    <w:rsid w:val="00B473C3"/>
    <w:rsid w:val="00B81108"/>
    <w:rsid w:val="00BB23CA"/>
    <w:rsid w:val="00BC1601"/>
    <w:rsid w:val="00BF4174"/>
    <w:rsid w:val="00C208A4"/>
    <w:rsid w:val="00C94FCB"/>
    <w:rsid w:val="00CA5781"/>
    <w:rsid w:val="00D77518"/>
    <w:rsid w:val="00DB55B4"/>
    <w:rsid w:val="00DE23F5"/>
    <w:rsid w:val="00E01D6E"/>
    <w:rsid w:val="00E20243"/>
    <w:rsid w:val="00E31E43"/>
    <w:rsid w:val="00E337BC"/>
    <w:rsid w:val="00E428DE"/>
    <w:rsid w:val="00E901FC"/>
    <w:rsid w:val="00EB2450"/>
    <w:rsid w:val="00F03095"/>
    <w:rsid w:val="00F1294E"/>
    <w:rsid w:val="00F426B7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720105-E4B6-4DD9-AE76-4DDACB31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30AA-BFA4-4552-8A07-22300FBE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5</cp:revision>
  <cp:lastPrinted>2018-06-01T04:41:00Z</cp:lastPrinted>
  <dcterms:created xsi:type="dcterms:W3CDTF">2018-06-04T03:40:00Z</dcterms:created>
  <dcterms:modified xsi:type="dcterms:W3CDTF">2018-06-06T02:08:00Z</dcterms:modified>
</cp:coreProperties>
</file>