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DE3" w:rsidRDefault="00D50C93" w:rsidP="00FD3DE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D3DE3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แบบฟอร์มรายละเอียดโครงการ</w:t>
      </w:r>
      <w:r w:rsidR="00632820" w:rsidRPr="00FD3DE3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FD3DE3">
        <w:rPr>
          <w:rFonts w:ascii="TH SarabunIT๙" w:hAnsi="TH SarabunIT๙" w:cs="TH SarabunIT๙"/>
          <w:b/>
          <w:bCs/>
          <w:sz w:val="32"/>
          <w:szCs w:val="32"/>
          <w:cs/>
        </w:rPr>
        <w:t>ตามแผนการดำเนินงาน</w:t>
      </w:r>
      <w:r w:rsidR="00632820" w:rsidRPr="00FD3DE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ของร่างแผนแม่บทการบริหารงานยุติธรรมแห่งชาติ ฉบับที่ 3 </w:t>
      </w:r>
    </w:p>
    <w:p w:rsidR="00D50C93" w:rsidRDefault="00632820" w:rsidP="00FD3DE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D3DE3">
        <w:rPr>
          <w:rFonts w:ascii="TH SarabunIT๙" w:hAnsi="TH SarabunIT๙" w:cs="TH SarabunIT๙"/>
          <w:b/>
          <w:bCs/>
          <w:sz w:val="32"/>
          <w:szCs w:val="32"/>
          <w:cs/>
        </w:rPr>
        <w:t>(พ.ศ. 2562-2565)</w:t>
      </w:r>
    </w:p>
    <w:p w:rsidR="004474B7" w:rsidRDefault="004474B7" w:rsidP="00FD3DE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474B7" w:rsidRPr="00FD3DE3" w:rsidRDefault="004474B7" w:rsidP="004474B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หน่วยงาน...................................................................................................................................................</w:t>
      </w:r>
    </w:p>
    <w:p w:rsidR="00CA5AA3" w:rsidRPr="00FD3DE3" w:rsidRDefault="004A6C9D" w:rsidP="001B156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pict>
          <v:rect id="_x0000_i1025" style="width:451.3pt;height:2pt;mso-position-vertical:absolute" o:hralign="center" o:hrstd="t" o:hrnoshade="t" o:hr="t" fillcolor="#404040 [2429]" stroked="f"/>
        </w:pict>
      </w:r>
    </w:p>
    <w:p w:rsidR="001B1568" w:rsidRPr="00FD3DE3" w:rsidRDefault="001B1568" w:rsidP="001B156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D3DE3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ส่วนที่ 1</w:t>
      </w:r>
      <w:r w:rsidR="00CA5AA3" w:rsidRPr="00FD3DE3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CA5AA3" w:rsidRPr="00FD3DE3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ข้อมูลทั่วไป</w:t>
      </w:r>
    </w:p>
    <w:p w:rsidR="001B1568" w:rsidRPr="00FD3DE3" w:rsidRDefault="004C341E" w:rsidP="00814AA9">
      <w:pPr>
        <w:pStyle w:val="ListParagraph"/>
        <w:numPr>
          <w:ilvl w:val="0"/>
          <w:numId w:val="18"/>
        </w:numPr>
        <w:spacing w:before="120" w:after="0" w:line="360" w:lineRule="auto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FD3DE3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ชื่อโครงการ</w:t>
      </w:r>
      <w:r w:rsidR="00814AA9" w:rsidRPr="00FD3DE3">
        <w:rPr>
          <w:rFonts w:ascii="TH SarabunIT๙" w:hAnsi="TH SarabunIT๙" w:cs="TH SarabunIT๙"/>
          <w:b/>
          <w:bCs/>
          <w:spacing w:val="-8"/>
          <w:sz w:val="32"/>
          <w:szCs w:val="32"/>
        </w:rPr>
        <w:t>*</w:t>
      </w:r>
      <w:r w:rsidRPr="00FD3DE3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 </w:t>
      </w:r>
      <w:r w:rsidR="001B1568" w:rsidRPr="00FD3DE3">
        <w:rPr>
          <w:rFonts w:ascii="TH SarabunIT๙" w:hAnsi="TH SarabunIT๙" w:cs="TH SarabunIT๙"/>
          <w:b/>
          <w:bCs/>
          <w:spacing w:val="-8"/>
          <w:sz w:val="32"/>
          <w:szCs w:val="32"/>
          <w:u w:val="dotted"/>
          <w:cs/>
        </w:rPr>
        <w:tab/>
      </w:r>
      <w:r w:rsidR="001B1568" w:rsidRPr="00FD3DE3">
        <w:rPr>
          <w:rFonts w:ascii="TH SarabunIT๙" w:hAnsi="TH SarabunIT๙" w:cs="TH SarabunIT๙"/>
          <w:b/>
          <w:bCs/>
          <w:spacing w:val="-8"/>
          <w:sz w:val="32"/>
          <w:szCs w:val="32"/>
          <w:u w:val="dotted"/>
          <w:cs/>
        </w:rPr>
        <w:tab/>
      </w:r>
      <w:r w:rsidR="001B1568" w:rsidRPr="00FD3DE3">
        <w:rPr>
          <w:rFonts w:ascii="TH SarabunIT๙" w:hAnsi="TH SarabunIT๙" w:cs="TH SarabunIT๙"/>
          <w:b/>
          <w:bCs/>
          <w:spacing w:val="-8"/>
          <w:sz w:val="32"/>
          <w:szCs w:val="32"/>
          <w:u w:val="dotted"/>
          <w:cs/>
        </w:rPr>
        <w:tab/>
      </w:r>
      <w:r w:rsidR="001B1568" w:rsidRPr="00FD3DE3">
        <w:rPr>
          <w:rFonts w:ascii="TH SarabunIT๙" w:hAnsi="TH SarabunIT๙" w:cs="TH SarabunIT๙"/>
          <w:b/>
          <w:bCs/>
          <w:spacing w:val="-8"/>
          <w:sz w:val="32"/>
          <w:szCs w:val="32"/>
          <w:u w:val="dotted"/>
          <w:cs/>
        </w:rPr>
        <w:tab/>
      </w:r>
      <w:r w:rsidR="001B1568" w:rsidRPr="00FD3DE3">
        <w:rPr>
          <w:rFonts w:ascii="TH SarabunIT๙" w:hAnsi="TH SarabunIT๙" w:cs="TH SarabunIT๙"/>
          <w:b/>
          <w:bCs/>
          <w:spacing w:val="-8"/>
          <w:sz w:val="32"/>
          <w:szCs w:val="32"/>
          <w:u w:val="dotted"/>
          <w:cs/>
        </w:rPr>
        <w:tab/>
      </w:r>
      <w:r w:rsidR="001B1568" w:rsidRPr="00FD3DE3">
        <w:rPr>
          <w:rFonts w:ascii="TH SarabunIT๙" w:hAnsi="TH SarabunIT๙" w:cs="TH SarabunIT๙"/>
          <w:b/>
          <w:bCs/>
          <w:spacing w:val="-8"/>
          <w:sz w:val="32"/>
          <w:szCs w:val="32"/>
          <w:u w:val="dotted"/>
          <w:cs/>
        </w:rPr>
        <w:tab/>
      </w:r>
      <w:r w:rsidR="00814AA9" w:rsidRPr="00FD3DE3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ภายใต้แผนงาน</w:t>
      </w:r>
      <w:r w:rsidR="00814AA9" w:rsidRPr="00FD3DE3">
        <w:rPr>
          <w:rFonts w:ascii="TH SarabunIT๙" w:hAnsi="TH SarabunIT๙" w:cs="TH SarabunIT๙"/>
          <w:b/>
          <w:bCs/>
          <w:spacing w:val="-4"/>
          <w:sz w:val="32"/>
          <w:szCs w:val="32"/>
          <w:u w:val="dotted"/>
          <w:cs/>
        </w:rPr>
        <w:tab/>
      </w:r>
      <w:r w:rsidR="00814AA9" w:rsidRPr="00FD3DE3">
        <w:rPr>
          <w:rFonts w:ascii="TH SarabunIT๙" w:hAnsi="TH SarabunIT๙" w:cs="TH SarabunIT๙"/>
          <w:b/>
          <w:bCs/>
          <w:spacing w:val="-4"/>
          <w:sz w:val="32"/>
          <w:szCs w:val="32"/>
          <w:u w:val="dotted"/>
          <w:cs/>
        </w:rPr>
        <w:tab/>
      </w:r>
      <w:r w:rsidR="00814AA9" w:rsidRPr="00FD3DE3">
        <w:rPr>
          <w:rFonts w:ascii="TH SarabunIT๙" w:hAnsi="TH SarabunIT๙" w:cs="TH SarabunIT๙"/>
          <w:b/>
          <w:bCs/>
          <w:spacing w:val="-4"/>
          <w:sz w:val="32"/>
          <w:szCs w:val="32"/>
          <w:u w:val="dotted"/>
          <w:cs/>
        </w:rPr>
        <w:tab/>
      </w:r>
    </w:p>
    <w:p w:rsidR="00956FCB" w:rsidRPr="00FD3DE3" w:rsidRDefault="001B1568" w:rsidP="007C24FB">
      <w:pPr>
        <w:pStyle w:val="ListParagraph"/>
        <w:numPr>
          <w:ilvl w:val="0"/>
          <w:numId w:val="18"/>
        </w:numPr>
        <w:tabs>
          <w:tab w:val="left" w:pos="3969"/>
        </w:tabs>
        <w:spacing w:after="0"/>
        <w:ind w:left="357" w:hanging="357"/>
        <w:rPr>
          <w:rFonts w:ascii="TH SarabunIT๙" w:hAnsi="TH SarabunIT๙" w:cs="TH SarabunIT๙"/>
          <w:b/>
          <w:bCs/>
          <w:sz w:val="32"/>
          <w:szCs w:val="32"/>
        </w:rPr>
      </w:pPr>
      <w:r w:rsidRPr="00FD3DE3">
        <w:rPr>
          <w:rFonts w:ascii="TH SarabunIT๙" w:hAnsi="TH SarabunIT๙" w:cs="TH SarabunIT๙"/>
          <w:b/>
          <w:bCs/>
          <w:sz w:val="32"/>
          <w:szCs w:val="32"/>
          <w:cs/>
        </w:rPr>
        <w:t>ลักษณะโครงการ</w:t>
      </w:r>
      <w:r w:rsidR="00D07B20" w:rsidRPr="00FD3DE3">
        <w:rPr>
          <w:rFonts w:ascii="TH SarabunIT๙" w:hAnsi="TH SarabunIT๙" w:cs="TH SarabunIT๙"/>
          <w:b/>
          <w:bCs/>
          <w:sz w:val="32"/>
          <w:szCs w:val="32"/>
        </w:rPr>
        <w:t>*</w:t>
      </w:r>
    </w:p>
    <w:p w:rsidR="00956FCB" w:rsidRPr="00FD3DE3" w:rsidRDefault="00956FCB" w:rsidP="007C24F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969"/>
        </w:tabs>
        <w:spacing w:before="120" w:after="0"/>
        <w:ind w:left="360" w:right="662"/>
        <w:rPr>
          <w:rFonts w:ascii="TH SarabunIT๙" w:hAnsi="TH SarabunIT๙" w:cs="TH SarabunIT๙"/>
          <w:sz w:val="32"/>
          <w:szCs w:val="32"/>
        </w:rPr>
      </w:pPr>
      <w:r w:rsidRPr="00FD3DE3">
        <w:rPr>
          <w:rFonts w:ascii="TH SarabunIT๙" w:hAnsi="TH SarabunIT๙" w:cs="TH SarabunIT๙"/>
          <w:sz w:val="32"/>
          <w:szCs w:val="32"/>
        </w:rPr>
        <w:t xml:space="preserve">      </w:t>
      </w:r>
      <w:r w:rsidR="001B1568" w:rsidRPr="00FD3DE3">
        <w:rPr>
          <w:rFonts w:ascii="TH SarabunIT๙" w:hAnsi="TH SarabunIT๙" w:cs="TH SarabunIT๙"/>
          <w:sz w:val="32"/>
          <w:szCs w:val="32"/>
        </w:rPr>
        <w:sym w:font="Wingdings 2" w:char="F030"/>
      </w:r>
      <w:r w:rsidRPr="00FD3DE3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1B1568" w:rsidRPr="00FD3DE3">
        <w:rPr>
          <w:rFonts w:ascii="TH SarabunIT๙" w:hAnsi="TH SarabunIT๙" w:cs="TH SarabunIT๙"/>
          <w:sz w:val="32"/>
          <w:szCs w:val="32"/>
          <w:cs/>
        </w:rPr>
        <w:t>โครงการที่ใช้งบประมาณ</w:t>
      </w:r>
      <w:r w:rsidR="00237D05" w:rsidRPr="00FD3DE3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375E89" w:rsidRPr="00FD3DE3">
        <w:rPr>
          <w:rFonts w:ascii="TH SarabunIT๙" w:hAnsi="TH SarabunIT๙" w:cs="TH SarabunIT๙"/>
          <w:sz w:val="32"/>
          <w:szCs w:val="32"/>
        </w:rPr>
        <w:sym w:font="Wingdings 2" w:char="F030"/>
      </w:r>
      <w:r w:rsidRPr="00FD3DE3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1B1568" w:rsidRPr="00FD3DE3">
        <w:rPr>
          <w:rFonts w:ascii="TH SarabunIT๙" w:hAnsi="TH SarabunIT๙" w:cs="TH SarabunIT๙"/>
          <w:sz w:val="32"/>
          <w:szCs w:val="32"/>
          <w:cs/>
        </w:rPr>
        <w:t>โครงการที่ไม่ใช้งบประมาณ</w:t>
      </w:r>
    </w:p>
    <w:p w:rsidR="00956FCB" w:rsidRPr="00FD3DE3" w:rsidRDefault="00956FCB" w:rsidP="007C24FB">
      <w:pPr>
        <w:pStyle w:val="ListParagraph"/>
        <w:numPr>
          <w:ilvl w:val="0"/>
          <w:numId w:val="18"/>
        </w:numPr>
        <w:tabs>
          <w:tab w:val="left" w:pos="3969"/>
        </w:tabs>
        <w:spacing w:before="120" w:after="0"/>
        <w:ind w:left="357"/>
        <w:rPr>
          <w:rFonts w:ascii="TH SarabunIT๙" w:hAnsi="TH SarabunIT๙" w:cs="TH SarabunIT๙"/>
          <w:b/>
          <w:bCs/>
          <w:sz w:val="32"/>
          <w:szCs w:val="32"/>
        </w:rPr>
      </w:pPr>
      <w:r w:rsidRPr="00FD3DE3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วิธีการดำเนินงาน</w:t>
      </w:r>
      <w:r w:rsidR="00D07B20" w:rsidRPr="00FD3DE3">
        <w:rPr>
          <w:rFonts w:ascii="TH SarabunIT๙" w:hAnsi="TH SarabunIT๙" w:cs="TH SarabunIT๙"/>
          <w:b/>
          <w:bCs/>
          <w:sz w:val="32"/>
          <w:szCs w:val="32"/>
        </w:rPr>
        <w:t>*</w:t>
      </w:r>
    </w:p>
    <w:p w:rsidR="00237D05" w:rsidRPr="00FD3DE3" w:rsidRDefault="00237D05" w:rsidP="007C24F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969"/>
          <w:tab w:val="left" w:pos="8364"/>
        </w:tabs>
        <w:spacing w:before="120" w:after="0"/>
        <w:ind w:left="357" w:right="662"/>
        <w:rPr>
          <w:rFonts w:ascii="TH SarabunIT๙" w:hAnsi="TH SarabunIT๙" w:cs="TH SarabunIT๙"/>
          <w:b/>
          <w:bCs/>
          <w:sz w:val="32"/>
          <w:szCs w:val="32"/>
        </w:rPr>
      </w:pPr>
      <w:r w:rsidRPr="00FD3DE3">
        <w:rPr>
          <w:rFonts w:ascii="TH SarabunIT๙" w:hAnsi="TH SarabunIT๙" w:cs="TH SarabunIT๙"/>
          <w:sz w:val="32"/>
          <w:szCs w:val="32"/>
        </w:rPr>
        <w:t xml:space="preserve">      </w:t>
      </w:r>
      <w:r w:rsidRPr="00FD3DE3">
        <w:rPr>
          <w:rFonts w:ascii="TH SarabunIT๙" w:hAnsi="TH SarabunIT๙" w:cs="TH SarabunIT๙"/>
          <w:sz w:val="32"/>
          <w:szCs w:val="32"/>
        </w:rPr>
        <w:sym w:font="Wingdings 2" w:char="F030"/>
      </w:r>
      <w:r w:rsidRPr="00FD3DE3">
        <w:rPr>
          <w:rFonts w:ascii="TH SarabunIT๙" w:hAnsi="TH SarabunIT๙" w:cs="TH SarabunIT๙"/>
          <w:sz w:val="32"/>
          <w:szCs w:val="32"/>
        </w:rPr>
        <w:t xml:space="preserve">   </w:t>
      </w:r>
      <w:r w:rsidRPr="00FD3DE3">
        <w:rPr>
          <w:rFonts w:ascii="TH SarabunIT๙" w:hAnsi="TH SarabunIT๙" w:cs="TH SarabunIT๙"/>
          <w:sz w:val="32"/>
          <w:szCs w:val="32"/>
          <w:cs/>
        </w:rPr>
        <w:t>ดำเนินการเอง</w:t>
      </w:r>
      <w:r w:rsidRPr="00FD3DE3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</w:t>
      </w:r>
      <w:r w:rsidRPr="00FD3DE3">
        <w:rPr>
          <w:rFonts w:ascii="TH SarabunIT๙" w:hAnsi="TH SarabunIT๙" w:cs="TH SarabunIT๙"/>
          <w:sz w:val="32"/>
          <w:szCs w:val="32"/>
        </w:rPr>
        <w:sym w:font="Wingdings 2" w:char="F030"/>
      </w:r>
      <w:r w:rsidRPr="00FD3DE3">
        <w:rPr>
          <w:rFonts w:ascii="TH SarabunIT๙" w:hAnsi="TH SarabunIT๙" w:cs="TH SarabunIT๙"/>
          <w:sz w:val="32"/>
          <w:szCs w:val="32"/>
        </w:rPr>
        <w:t xml:space="preserve">   </w:t>
      </w:r>
      <w:r w:rsidRPr="00FD3DE3">
        <w:rPr>
          <w:rFonts w:ascii="TH SarabunIT๙" w:hAnsi="TH SarabunIT๙" w:cs="TH SarabunIT๙"/>
          <w:sz w:val="32"/>
          <w:szCs w:val="32"/>
          <w:cs/>
        </w:rPr>
        <w:t>จัดจ้าง</w:t>
      </w:r>
    </w:p>
    <w:p w:rsidR="0086169C" w:rsidRPr="00FD3DE3" w:rsidRDefault="004A6C9D" w:rsidP="00CE4CAD">
      <w:pPr>
        <w:tabs>
          <w:tab w:val="left" w:pos="2681"/>
        </w:tabs>
        <w:spacing w:before="120" w:after="0" w:line="40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pict>
          <v:rect id="_x0000_i1026" style="width:451.3pt;height:2pt;mso-position-vertical:absolute" o:hralign="center" o:hrstd="t" o:hrnoshade="t" o:hr="t" fillcolor="#404040 [2429]" stroked="f"/>
        </w:pict>
      </w:r>
    </w:p>
    <w:p w:rsidR="008F5B95" w:rsidRPr="00FD3DE3" w:rsidRDefault="00CA5AA3" w:rsidP="001B156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D3DE3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 xml:space="preserve">ส่วนที่ </w:t>
      </w:r>
      <w:r w:rsidR="002F1703" w:rsidRPr="00FD3DE3">
        <w:rPr>
          <w:rFonts w:ascii="TH SarabunIT๙" w:hAnsi="TH SarabunIT๙" w:cs="TH SarabunIT๙"/>
          <w:b/>
          <w:bCs/>
          <w:sz w:val="32"/>
          <w:szCs w:val="32"/>
          <w:u w:val="double"/>
        </w:rPr>
        <w:t>2</w:t>
      </w:r>
      <w:r w:rsidRPr="00FD3DE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D3DE3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F5B95" w:rsidRPr="00FD3D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F1703" w:rsidRPr="00FD3DE3">
        <w:rPr>
          <w:rFonts w:ascii="TH SarabunIT๙" w:hAnsi="TH SarabunIT๙" w:cs="TH SarabunIT๙"/>
          <w:b/>
          <w:bCs/>
          <w:sz w:val="32"/>
          <w:szCs w:val="32"/>
          <w:cs/>
        </w:rPr>
        <w:t>ความเชื่อมโยงกับ</w:t>
      </w:r>
      <w:r w:rsidR="00632820" w:rsidRPr="00FD3DE3">
        <w:rPr>
          <w:rFonts w:ascii="TH SarabunIT๙" w:hAnsi="TH SarabunIT๙" w:cs="TH SarabunIT๙"/>
          <w:b/>
          <w:bCs/>
          <w:sz w:val="32"/>
          <w:szCs w:val="32"/>
          <w:cs/>
        </w:rPr>
        <w:t>ร่างแผนแม่บทการบริหารงานยุติธรรมแห่งชาติฉบับที่ 3</w:t>
      </w:r>
      <w:r w:rsidR="002F1703" w:rsidRPr="00FD3DE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632820" w:rsidRPr="00FD3DE3" w:rsidRDefault="00632820" w:rsidP="00ED57FB">
      <w:pPr>
        <w:pStyle w:val="ListParagraph"/>
        <w:numPr>
          <w:ilvl w:val="0"/>
          <w:numId w:val="29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FD3DE3">
        <w:rPr>
          <w:rFonts w:ascii="TH SarabunIT๙" w:hAnsi="TH SarabunIT๙" w:cs="TH SarabunIT๙"/>
          <w:sz w:val="32"/>
          <w:szCs w:val="32"/>
          <w:cs/>
        </w:rPr>
        <w:t>ยุทธศาสตร์ที่ ๑ : การเสริมสร้างความรู้ความเข้าใจ และการมีส่วนร่วมด้านกฎหมาย กระบวนการยุติธรรม</w:t>
      </w:r>
    </w:p>
    <w:p w:rsidR="00632820" w:rsidRPr="00FD3DE3" w:rsidRDefault="00632820" w:rsidP="00131CE0">
      <w:pPr>
        <w:pStyle w:val="ListParagraph"/>
        <w:numPr>
          <w:ilvl w:val="0"/>
          <w:numId w:val="30"/>
        </w:numPr>
        <w:spacing w:after="0"/>
        <w:ind w:left="1701" w:hanging="283"/>
        <w:rPr>
          <w:rFonts w:ascii="TH SarabunIT๙" w:hAnsi="TH SarabunIT๙" w:cs="TH SarabunIT๙"/>
          <w:sz w:val="32"/>
          <w:szCs w:val="32"/>
        </w:rPr>
      </w:pPr>
      <w:r w:rsidRPr="00FD3DE3">
        <w:rPr>
          <w:rFonts w:ascii="TH SarabunIT๙" w:hAnsi="TH SarabunIT๙" w:cs="TH SarabunIT๙"/>
          <w:sz w:val="32"/>
          <w:szCs w:val="32"/>
          <w:cs/>
        </w:rPr>
        <w:t>แนวทางการพัฒนาที่ ๑ เสริมสร้างองค์ความรู้ด้านสิทธิ เสรีภาพ กฎหมายกระบวนการยุติธรรม และการป้องกันตนเองมิให้ตกเป็นเหยื่ออาชญากรรม</w:t>
      </w:r>
    </w:p>
    <w:p w:rsidR="00632820" w:rsidRPr="00FD3DE3" w:rsidRDefault="00632820" w:rsidP="00131CE0">
      <w:pPr>
        <w:pStyle w:val="ListParagraph"/>
        <w:numPr>
          <w:ilvl w:val="0"/>
          <w:numId w:val="30"/>
        </w:numPr>
        <w:spacing w:after="0"/>
        <w:ind w:left="1701" w:hanging="283"/>
        <w:rPr>
          <w:rFonts w:ascii="TH SarabunIT๙" w:hAnsi="TH SarabunIT๙" w:cs="TH SarabunIT๙"/>
          <w:sz w:val="32"/>
          <w:szCs w:val="32"/>
        </w:rPr>
      </w:pPr>
      <w:r w:rsidRPr="00FD3DE3">
        <w:rPr>
          <w:rFonts w:ascii="TH SarabunIT๙" w:hAnsi="TH SarabunIT๙" w:cs="TH SarabunIT๙"/>
          <w:sz w:val="32"/>
          <w:szCs w:val="32"/>
          <w:cs/>
        </w:rPr>
        <w:t>แนวทางการพัฒนาที่ ๒ ปลูกฝังจิตสำนึกและค่านิยมในการยอมรับ เคารพและปฏิบัติตามกฎหมายแก่ประชาชน ชุมชน และสังคม</w:t>
      </w:r>
    </w:p>
    <w:p w:rsidR="00632820" w:rsidRPr="00FD3DE3" w:rsidRDefault="00632820" w:rsidP="00131CE0">
      <w:pPr>
        <w:pStyle w:val="ListParagraph"/>
        <w:numPr>
          <w:ilvl w:val="0"/>
          <w:numId w:val="30"/>
        </w:numPr>
        <w:spacing w:after="0"/>
        <w:ind w:left="1701" w:hanging="283"/>
        <w:rPr>
          <w:rFonts w:ascii="TH SarabunIT๙" w:hAnsi="TH SarabunIT๙" w:cs="TH SarabunIT๙"/>
          <w:sz w:val="32"/>
          <w:szCs w:val="32"/>
        </w:rPr>
      </w:pPr>
      <w:r w:rsidRPr="00FD3DE3">
        <w:rPr>
          <w:rFonts w:ascii="TH SarabunIT๙" w:hAnsi="TH SarabunIT๙" w:cs="TH SarabunIT๙"/>
          <w:sz w:val="32"/>
          <w:szCs w:val="32"/>
          <w:cs/>
        </w:rPr>
        <w:t>แนวทางการพัฒนาที่ ๓ ส่งเสริมให้ประชาชนและชุมชน มีส่วนร่วมในกระบวนการยุติธรรมทุกขั้นตอน</w:t>
      </w:r>
    </w:p>
    <w:p w:rsidR="00632820" w:rsidRPr="00FD3DE3" w:rsidRDefault="00632820" w:rsidP="00632820">
      <w:pPr>
        <w:spacing w:after="0"/>
        <w:ind w:left="357"/>
        <w:rPr>
          <w:rFonts w:ascii="TH SarabunIT๙" w:hAnsi="TH SarabunIT๙" w:cs="TH SarabunIT๙"/>
          <w:sz w:val="32"/>
          <w:szCs w:val="32"/>
        </w:rPr>
      </w:pPr>
    </w:p>
    <w:p w:rsidR="00ED57FB" w:rsidRPr="00FD3DE3" w:rsidRDefault="00632820" w:rsidP="00ED57FB">
      <w:pPr>
        <w:pStyle w:val="ListParagraph"/>
        <w:numPr>
          <w:ilvl w:val="0"/>
          <w:numId w:val="30"/>
        </w:numPr>
        <w:spacing w:after="0"/>
        <w:ind w:left="1134" w:hanging="283"/>
        <w:rPr>
          <w:rFonts w:ascii="TH SarabunIT๙" w:hAnsi="TH SarabunIT๙" w:cs="TH SarabunIT๙"/>
          <w:sz w:val="32"/>
          <w:szCs w:val="32"/>
          <w:cs/>
        </w:rPr>
      </w:pPr>
      <w:r w:rsidRPr="00FD3DE3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๒ : การส่งเสริมและพัฒนากระบวนการไกล่เกลี่ยระงับข้อพิพาททั้งทางอาญา </w:t>
      </w:r>
      <w:r w:rsidR="00131CE0" w:rsidRPr="00FD3DE3">
        <w:rPr>
          <w:rFonts w:ascii="TH SarabunIT๙" w:hAnsi="TH SarabunIT๙" w:cs="TH SarabunIT๙"/>
          <w:sz w:val="32"/>
          <w:szCs w:val="32"/>
          <w:cs/>
        </w:rPr>
        <w:br/>
      </w:r>
      <w:r w:rsidRPr="00FD3DE3">
        <w:rPr>
          <w:rFonts w:ascii="TH SarabunIT๙" w:hAnsi="TH SarabunIT๙" w:cs="TH SarabunIT๙"/>
          <w:sz w:val="32"/>
          <w:szCs w:val="32"/>
          <w:cs/>
        </w:rPr>
        <w:t>ทางแพ่งและพาณิชย์ และทางปกครอง</w:t>
      </w:r>
    </w:p>
    <w:p w:rsidR="00ED57FB" w:rsidRPr="00FD3DE3" w:rsidRDefault="00632820" w:rsidP="00131CE0">
      <w:pPr>
        <w:pStyle w:val="ListParagraph"/>
        <w:numPr>
          <w:ilvl w:val="0"/>
          <w:numId w:val="30"/>
        </w:numPr>
        <w:tabs>
          <w:tab w:val="left" w:pos="1843"/>
        </w:tabs>
        <w:spacing w:after="0"/>
        <w:ind w:left="1843" w:hanging="283"/>
        <w:rPr>
          <w:rFonts w:ascii="TH SarabunIT๙" w:hAnsi="TH SarabunIT๙" w:cs="TH SarabunIT๙"/>
          <w:sz w:val="32"/>
          <w:szCs w:val="32"/>
        </w:rPr>
      </w:pPr>
      <w:r w:rsidRPr="00FD3DE3">
        <w:rPr>
          <w:rFonts w:ascii="TH SarabunIT๙" w:hAnsi="TH SarabunIT๙" w:cs="TH SarabunIT๙"/>
          <w:sz w:val="32"/>
          <w:szCs w:val="32"/>
          <w:cs/>
        </w:rPr>
        <w:t>แนวทางการพัฒนาที่ ๑ สร้างความเข้าใจและยอมรับผลดีของการนำกระบวนการ</w:t>
      </w:r>
      <w:r w:rsidR="00131CE0" w:rsidRPr="00FD3DE3">
        <w:rPr>
          <w:rFonts w:ascii="TH SarabunIT๙" w:hAnsi="TH SarabunIT๙" w:cs="TH SarabunIT๙"/>
          <w:sz w:val="32"/>
          <w:szCs w:val="32"/>
          <w:cs/>
        </w:rPr>
        <w:br/>
      </w:r>
      <w:r w:rsidRPr="00FD3DE3">
        <w:rPr>
          <w:rFonts w:ascii="TH SarabunIT๙" w:hAnsi="TH SarabunIT๙" w:cs="TH SarabunIT๙"/>
          <w:sz w:val="32"/>
          <w:szCs w:val="32"/>
          <w:cs/>
        </w:rPr>
        <w:t>ไกล่เกลี่ยระงับข้อพิพาทมาใช้ทั้งทางอาญา ทางแพ่งและพาณิชย์ และทางปกครอง</w:t>
      </w:r>
    </w:p>
    <w:p w:rsidR="00ED57FB" w:rsidRPr="00FD3DE3" w:rsidRDefault="00632820" w:rsidP="00131CE0">
      <w:pPr>
        <w:pStyle w:val="ListParagraph"/>
        <w:numPr>
          <w:ilvl w:val="0"/>
          <w:numId w:val="30"/>
        </w:numPr>
        <w:tabs>
          <w:tab w:val="left" w:pos="1843"/>
        </w:tabs>
        <w:spacing w:after="0"/>
        <w:ind w:left="1843" w:hanging="283"/>
        <w:rPr>
          <w:rFonts w:ascii="TH SarabunIT๙" w:hAnsi="TH SarabunIT๙" w:cs="TH SarabunIT๙"/>
          <w:sz w:val="32"/>
          <w:szCs w:val="32"/>
        </w:rPr>
      </w:pPr>
      <w:r w:rsidRPr="00FD3DE3">
        <w:rPr>
          <w:rFonts w:ascii="TH SarabunIT๙" w:hAnsi="TH SarabunIT๙" w:cs="TH SarabunIT๙"/>
          <w:sz w:val="32"/>
          <w:szCs w:val="32"/>
          <w:cs/>
        </w:rPr>
        <w:t xml:space="preserve">แนวทางการพัฒนาที่ ๒ พัฒนากฎหมายเพื่อส่งเสริมการนำกระบวนการไกล่เกลี่ยระงับข้อพิพาทมาใช้ทั้งทางอาญา ทางแพ่งและพาณิชย์ และทางปกครอง </w:t>
      </w:r>
    </w:p>
    <w:p w:rsidR="00ED57FB" w:rsidRPr="00FD3DE3" w:rsidRDefault="00632820" w:rsidP="00131CE0">
      <w:pPr>
        <w:pStyle w:val="ListParagraph"/>
        <w:numPr>
          <w:ilvl w:val="0"/>
          <w:numId w:val="30"/>
        </w:numPr>
        <w:tabs>
          <w:tab w:val="left" w:pos="1843"/>
        </w:tabs>
        <w:spacing w:after="0"/>
        <w:ind w:left="1843" w:hanging="283"/>
        <w:rPr>
          <w:rFonts w:ascii="TH SarabunIT๙" w:hAnsi="TH SarabunIT๙" w:cs="TH SarabunIT๙"/>
          <w:sz w:val="32"/>
          <w:szCs w:val="32"/>
        </w:rPr>
      </w:pPr>
      <w:r w:rsidRPr="00FD3DE3">
        <w:rPr>
          <w:rFonts w:ascii="TH SarabunIT๙" w:hAnsi="TH SarabunIT๙" w:cs="TH SarabunIT๙"/>
          <w:sz w:val="32"/>
          <w:szCs w:val="32"/>
          <w:cs/>
        </w:rPr>
        <w:t>แนวทางการพัฒนาที่ ๓ พัฒนาการเข้าถึงและการให้บริการที่ทันสมัยและทั่วถึง</w:t>
      </w:r>
    </w:p>
    <w:p w:rsidR="00131CE0" w:rsidRPr="00FD3DE3" w:rsidRDefault="00632820" w:rsidP="00FD3DE3">
      <w:pPr>
        <w:pStyle w:val="ListParagraph"/>
        <w:numPr>
          <w:ilvl w:val="0"/>
          <w:numId w:val="30"/>
        </w:numPr>
        <w:tabs>
          <w:tab w:val="left" w:pos="1843"/>
        </w:tabs>
        <w:spacing w:after="0"/>
        <w:ind w:left="1843" w:hanging="283"/>
        <w:rPr>
          <w:rFonts w:ascii="TH SarabunIT๙" w:hAnsi="TH SarabunIT๙" w:cs="TH SarabunIT๙"/>
          <w:sz w:val="32"/>
          <w:szCs w:val="32"/>
        </w:rPr>
      </w:pPr>
      <w:r w:rsidRPr="00FD3DE3">
        <w:rPr>
          <w:rFonts w:ascii="TH SarabunIT๙" w:hAnsi="TH SarabunIT๙" w:cs="TH SarabunIT๙"/>
          <w:sz w:val="32"/>
          <w:szCs w:val="32"/>
          <w:cs/>
        </w:rPr>
        <w:lastRenderedPageBreak/>
        <w:t>แนวทางการพัฒนาที่ ๔ สร้างมาตรฐานผู้ทำหน้าที่ไกล่เกลี่ยระงับข้อพิพาท</w:t>
      </w:r>
      <w:r w:rsidR="00131CE0" w:rsidRPr="00FD3DE3">
        <w:rPr>
          <w:rFonts w:ascii="TH SarabunIT๙" w:hAnsi="TH SarabunIT๙" w:cs="TH SarabunIT๙"/>
          <w:sz w:val="32"/>
          <w:szCs w:val="32"/>
          <w:cs/>
        </w:rPr>
        <w:br/>
      </w:r>
      <w:r w:rsidRPr="00FD3DE3">
        <w:rPr>
          <w:rFonts w:ascii="TH SarabunIT๙" w:hAnsi="TH SarabunIT๙" w:cs="TH SarabunIT๙"/>
          <w:sz w:val="32"/>
          <w:szCs w:val="32"/>
          <w:cs/>
        </w:rPr>
        <w:t>ในกระบวนการยุติธรรมทางเลือก</w:t>
      </w:r>
    </w:p>
    <w:p w:rsidR="00632820" w:rsidRPr="00FD3DE3" w:rsidRDefault="00632820" w:rsidP="00131CE0">
      <w:pPr>
        <w:pStyle w:val="ListParagraph"/>
        <w:numPr>
          <w:ilvl w:val="0"/>
          <w:numId w:val="30"/>
        </w:numPr>
        <w:spacing w:after="0"/>
        <w:ind w:left="1276" w:hanging="283"/>
        <w:rPr>
          <w:rFonts w:ascii="TH SarabunIT๙" w:hAnsi="TH SarabunIT๙" w:cs="TH SarabunIT๙"/>
          <w:sz w:val="32"/>
          <w:szCs w:val="32"/>
        </w:rPr>
      </w:pPr>
      <w:r w:rsidRPr="00FD3DE3">
        <w:rPr>
          <w:rFonts w:ascii="TH SarabunIT๙" w:hAnsi="TH SarabunIT๙" w:cs="TH SarabunIT๙"/>
          <w:sz w:val="32"/>
          <w:szCs w:val="32"/>
          <w:cs/>
        </w:rPr>
        <w:t>ยุทธศาสตร์ที่ ๓ : การพัฒนากฎหมายและระบบบริหารงานยุติธรรม</w:t>
      </w:r>
    </w:p>
    <w:p w:rsidR="00131CE0" w:rsidRPr="00FD3DE3" w:rsidRDefault="00632820" w:rsidP="00131CE0">
      <w:pPr>
        <w:pStyle w:val="ListParagraph"/>
        <w:numPr>
          <w:ilvl w:val="0"/>
          <w:numId w:val="34"/>
        </w:numPr>
        <w:tabs>
          <w:tab w:val="left" w:pos="1701"/>
          <w:tab w:val="left" w:pos="3828"/>
        </w:tabs>
        <w:spacing w:after="0"/>
        <w:ind w:left="1985" w:hanging="567"/>
        <w:rPr>
          <w:rFonts w:ascii="TH SarabunIT๙" w:hAnsi="TH SarabunIT๙" w:cs="TH SarabunIT๙"/>
          <w:sz w:val="32"/>
          <w:szCs w:val="32"/>
        </w:rPr>
      </w:pPr>
      <w:r w:rsidRPr="00FD3DE3">
        <w:rPr>
          <w:rFonts w:ascii="TH SarabunIT๙" w:hAnsi="TH SarabunIT๙" w:cs="TH SarabunIT๙"/>
          <w:sz w:val="32"/>
          <w:szCs w:val="32"/>
          <w:cs/>
        </w:rPr>
        <w:t>แนวทางการพัฒนาที่ ๑</w:t>
      </w:r>
      <w:r w:rsidRPr="00FD3DE3">
        <w:rPr>
          <w:rFonts w:ascii="TH SarabunIT๙" w:hAnsi="TH SarabunIT๙" w:cs="TH SarabunIT๙"/>
          <w:sz w:val="32"/>
          <w:szCs w:val="32"/>
          <w:cs/>
        </w:rPr>
        <w:tab/>
        <w:t xml:space="preserve">แก้ไขปรับปรุงกฎหมายให้มีความทันสมัยและเป็นธรรม  </w:t>
      </w:r>
    </w:p>
    <w:p w:rsidR="00131CE0" w:rsidRPr="00FD3DE3" w:rsidRDefault="00632820" w:rsidP="00131CE0">
      <w:pPr>
        <w:pStyle w:val="ListParagraph"/>
        <w:numPr>
          <w:ilvl w:val="0"/>
          <w:numId w:val="34"/>
        </w:numPr>
        <w:tabs>
          <w:tab w:val="left" w:pos="1701"/>
          <w:tab w:val="left" w:pos="3828"/>
        </w:tabs>
        <w:spacing w:after="0"/>
        <w:ind w:left="1985" w:hanging="567"/>
        <w:rPr>
          <w:rFonts w:ascii="TH SarabunIT๙" w:hAnsi="TH SarabunIT๙" w:cs="TH SarabunIT๙"/>
          <w:sz w:val="32"/>
          <w:szCs w:val="32"/>
        </w:rPr>
      </w:pPr>
      <w:r w:rsidRPr="00FD3DE3">
        <w:rPr>
          <w:rFonts w:ascii="TH SarabunIT๙" w:hAnsi="TH SarabunIT๙" w:cs="TH SarabunIT๙"/>
          <w:sz w:val="32"/>
          <w:szCs w:val="32"/>
          <w:cs/>
        </w:rPr>
        <w:t>แนวทางการพัฒนาที่ ๒</w:t>
      </w:r>
      <w:r w:rsidRPr="00FD3DE3">
        <w:rPr>
          <w:rFonts w:ascii="TH SarabunIT๙" w:hAnsi="TH SarabunIT๙" w:cs="TH SarabunIT๙"/>
          <w:sz w:val="32"/>
          <w:szCs w:val="32"/>
          <w:cs/>
        </w:rPr>
        <w:tab/>
        <w:t>พัฒนาระบบงานยุติธรรมให้มีประสิทธิภาพและ</w:t>
      </w:r>
      <w:proofErr w:type="spellStart"/>
      <w:r w:rsidRPr="00FD3DE3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FD3DE3">
        <w:rPr>
          <w:rFonts w:ascii="TH SarabunIT๙" w:hAnsi="TH SarabunIT๙" w:cs="TH SarabunIT๙"/>
          <w:sz w:val="32"/>
          <w:szCs w:val="32"/>
          <w:cs/>
        </w:rPr>
        <w:t>บาล</w:t>
      </w:r>
    </w:p>
    <w:p w:rsidR="00131CE0" w:rsidRPr="00FD3DE3" w:rsidRDefault="00632820" w:rsidP="00131CE0">
      <w:pPr>
        <w:pStyle w:val="ListParagraph"/>
        <w:numPr>
          <w:ilvl w:val="0"/>
          <w:numId w:val="34"/>
        </w:numPr>
        <w:tabs>
          <w:tab w:val="left" w:pos="1701"/>
          <w:tab w:val="left" w:pos="3828"/>
        </w:tabs>
        <w:spacing w:after="0"/>
        <w:ind w:left="1701" w:hanging="283"/>
        <w:rPr>
          <w:rFonts w:ascii="TH SarabunIT๙" w:hAnsi="TH SarabunIT๙" w:cs="TH SarabunIT๙"/>
          <w:sz w:val="32"/>
          <w:szCs w:val="32"/>
        </w:rPr>
      </w:pPr>
      <w:r w:rsidRPr="00FD3DE3">
        <w:rPr>
          <w:rFonts w:ascii="TH SarabunIT๙" w:hAnsi="TH SarabunIT๙" w:cs="TH SarabunIT๙"/>
          <w:sz w:val="32"/>
          <w:szCs w:val="32"/>
          <w:cs/>
        </w:rPr>
        <w:t>แนวทางการพัฒนาที่ ๓</w:t>
      </w:r>
      <w:r w:rsidRPr="00FD3DE3">
        <w:rPr>
          <w:rFonts w:ascii="TH SarabunIT๙" w:hAnsi="TH SarabunIT๙" w:cs="TH SarabunIT๙"/>
          <w:sz w:val="32"/>
          <w:szCs w:val="32"/>
          <w:cs/>
        </w:rPr>
        <w:tab/>
        <w:t>พัฒนากลไกการช่วยเหลือ และเพิ่มศักยภาพเพื่อให้ประชาชนเข้าถึงกระบวนการยุติธรรม</w:t>
      </w:r>
    </w:p>
    <w:p w:rsidR="00131CE0" w:rsidRPr="00FD3DE3" w:rsidRDefault="00632820" w:rsidP="00131CE0">
      <w:pPr>
        <w:pStyle w:val="ListParagraph"/>
        <w:numPr>
          <w:ilvl w:val="0"/>
          <w:numId w:val="34"/>
        </w:numPr>
        <w:tabs>
          <w:tab w:val="left" w:pos="1701"/>
          <w:tab w:val="left" w:pos="3828"/>
        </w:tabs>
        <w:spacing w:after="0"/>
        <w:ind w:left="1701" w:hanging="283"/>
        <w:rPr>
          <w:rFonts w:ascii="TH SarabunIT๙" w:hAnsi="TH SarabunIT๙" w:cs="TH SarabunIT๙"/>
          <w:sz w:val="32"/>
          <w:szCs w:val="32"/>
        </w:rPr>
      </w:pPr>
      <w:r w:rsidRPr="00FD3DE3">
        <w:rPr>
          <w:rFonts w:ascii="TH SarabunIT๙" w:hAnsi="TH SarabunIT๙" w:cs="TH SarabunIT๙"/>
          <w:sz w:val="32"/>
          <w:szCs w:val="32"/>
          <w:cs/>
        </w:rPr>
        <w:t>แนวทางการพัฒนาที่ ๔</w:t>
      </w:r>
      <w:r w:rsidRPr="00FD3DE3">
        <w:rPr>
          <w:rFonts w:ascii="TH SarabunIT๙" w:hAnsi="TH SarabunIT๙" w:cs="TH SarabunIT๙"/>
          <w:sz w:val="32"/>
          <w:szCs w:val="32"/>
          <w:cs/>
        </w:rPr>
        <w:tab/>
        <w:t>พัฒนาประสิทธิภาพของกระบวนการยุติธรรมเพื่อเพิ่มศักยภาพในการแข่งขันของประเทศ</w:t>
      </w:r>
    </w:p>
    <w:p w:rsidR="00632820" w:rsidRPr="00FD3DE3" w:rsidRDefault="00632820" w:rsidP="00131CE0">
      <w:pPr>
        <w:pStyle w:val="ListParagraph"/>
        <w:numPr>
          <w:ilvl w:val="0"/>
          <w:numId w:val="34"/>
        </w:numPr>
        <w:tabs>
          <w:tab w:val="left" w:pos="1701"/>
          <w:tab w:val="left" w:pos="3828"/>
        </w:tabs>
        <w:spacing w:after="0"/>
        <w:ind w:left="1985" w:hanging="567"/>
        <w:rPr>
          <w:rFonts w:ascii="TH SarabunIT๙" w:hAnsi="TH SarabunIT๙" w:cs="TH SarabunIT๙"/>
          <w:sz w:val="32"/>
          <w:szCs w:val="32"/>
        </w:rPr>
      </w:pPr>
      <w:r w:rsidRPr="00FD3DE3">
        <w:rPr>
          <w:rFonts w:ascii="TH SarabunIT๙" w:hAnsi="TH SarabunIT๙" w:cs="TH SarabunIT๙"/>
          <w:sz w:val="32"/>
          <w:szCs w:val="32"/>
          <w:cs/>
        </w:rPr>
        <w:t>แนวทางการพัฒนาที่ ๕</w:t>
      </w:r>
      <w:r w:rsidRPr="00FD3DE3">
        <w:rPr>
          <w:rFonts w:ascii="TH SarabunIT๙" w:hAnsi="TH SarabunIT๙" w:cs="TH SarabunIT๙"/>
          <w:sz w:val="32"/>
          <w:szCs w:val="32"/>
          <w:cs/>
        </w:rPr>
        <w:tab/>
        <w:t>พัฒนาศักยภาพบุคลากรและเสริมสร้างวัฒนธรรมองค์กร</w:t>
      </w:r>
    </w:p>
    <w:p w:rsidR="00632820" w:rsidRPr="00FD3DE3" w:rsidRDefault="00632820" w:rsidP="00131CE0">
      <w:pPr>
        <w:pStyle w:val="ListParagraph"/>
        <w:tabs>
          <w:tab w:val="left" w:pos="1985"/>
          <w:tab w:val="left" w:pos="3828"/>
        </w:tabs>
        <w:spacing w:after="0"/>
        <w:ind w:left="1985" w:hanging="284"/>
        <w:rPr>
          <w:rFonts w:ascii="TH SarabunIT๙" w:hAnsi="TH SarabunIT๙" w:cs="TH SarabunIT๙"/>
          <w:sz w:val="32"/>
          <w:szCs w:val="32"/>
        </w:rPr>
      </w:pPr>
      <w:r w:rsidRPr="00FD3DE3">
        <w:rPr>
          <w:rFonts w:ascii="TH SarabunIT๙" w:hAnsi="TH SarabunIT๙" w:cs="TH SarabunIT๙"/>
          <w:sz w:val="32"/>
          <w:szCs w:val="32"/>
          <w:cs/>
        </w:rPr>
        <w:t>ด้านกระบวนการยุติธรรม</w:t>
      </w:r>
    </w:p>
    <w:p w:rsidR="00632820" w:rsidRPr="00FD3DE3" w:rsidRDefault="00632820" w:rsidP="00131CE0">
      <w:pPr>
        <w:pStyle w:val="ListParagraph"/>
        <w:numPr>
          <w:ilvl w:val="0"/>
          <w:numId w:val="34"/>
        </w:numPr>
        <w:tabs>
          <w:tab w:val="left" w:pos="1701"/>
          <w:tab w:val="left" w:pos="3828"/>
        </w:tabs>
        <w:spacing w:after="0"/>
        <w:ind w:left="1985" w:hanging="567"/>
        <w:rPr>
          <w:rFonts w:ascii="TH SarabunIT๙" w:hAnsi="TH SarabunIT๙" w:cs="TH SarabunIT๙"/>
          <w:sz w:val="32"/>
          <w:szCs w:val="32"/>
        </w:rPr>
      </w:pPr>
      <w:r w:rsidRPr="00FD3DE3">
        <w:rPr>
          <w:rFonts w:ascii="TH SarabunIT๙" w:hAnsi="TH SarabunIT๙" w:cs="TH SarabunIT๙"/>
          <w:sz w:val="32"/>
          <w:szCs w:val="32"/>
          <w:cs/>
        </w:rPr>
        <w:t>แนวทางการพัฒนาที่ ๖</w:t>
      </w:r>
      <w:r w:rsidRPr="00FD3DE3">
        <w:rPr>
          <w:rFonts w:ascii="TH SarabunIT๙" w:hAnsi="TH SarabunIT๙" w:cs="TH SarabunIT๙"/>
          <w:sz w:val="32"/>
          <w:szCs w:val="32"/>
          <w:cs/>
        </w:rPr>
        <w:tab/>
        <w:t>สนับสนุนการศึกษาวิจัยเพื่อพัฒนากระบวนการยุติธรรม</w:t>
      </w:r>
    </w:p>
    <w:p w:rsidR="00632820" w:rsidRPr="00FD3DE3" w:rsidRDefault="00632820" w:rsidP="00632820">
      <w:pPr>
        <w:spacing w:after="0"/>
        <w:ind w:left="357"/>
        <w:rPr>
          <w:rFonts w:ascii="TH SarabunIT๙" w:hAnsi="TH SarabunIT๙" w:cs="TH SarabunIT๙"/>
          <w:sz w:val="16"/>
          <w:szCs w:val="16"/>
        </w:rPr>
      </w:pPr>
    </w:p>
    <w:p w:rsidR="00632820" w:rsidRPr="00FD3DE3" w:rsidRDefault="00632820" w:rsidP="005B3E99">
      <w:pPr>
        <w:pStyle w:val="ListParagraph"/>
        <w:numPr>
          <w:ilvl w:val="0"/>
          <w:numId w:val="35"/>
        </w:numPr>
        <w:tabs>
          <w:tab w:val="left" w:pos="1276"/>
        </w:tabs>
        <w:spacing w:after="0"/>
        <w:ind w:hanging="84"/>
        <w:rPr>
          <w:rFonts w:ascii="TH SarabunIT๙" w:hAnsi="TH SarabunIT๙" w:cs="TH SarabunIT๙"/>
          <w:sz w:val="32"/>
          <w:szCs w:val="32"/>
        </w:rPr>
      </w:pPr>
      <w:r w:rsidRPr="00FD3DE3">
        <w:rPr>
          <w:rFonts w:ascii="TH SarabunIT๙" w:hAnsi="TH SarabunIT๙" w:cs="TH SarabunIT๙"/>
          <w:sz w:val="32"/>
          <w:szCs w:val="32"/>
          <w:cs/>
        </w:rPr>
        <w:t>ยุทธศาสตร์ที่ ๔ :</w:t>
      </w:r>
      <w:r w:rsidRPr="00FD3DE3">
        <w:rPr>
          <w:rFonts w:ascii="TH SarabunIT๙" w:hAnsi="TH SarabunIT๙" w:cs="TH SarabunIT๙"/>
          <w:sz w:val="32"/>
          <w:szCs w:val="32"/>
          <w:cs/>
        </w:rPr>
        <w:tab/>
        <w:t>พัฒนาระบบการปฏิบัติต่อผู้กระทำผิด</w:t>
      </w:r>
    </w:p>
    <w:p w:rsidR="00632820" w:rsidRPr="00FD3DE3" w:rsidRDefault="00632820" w:rsidP="005B3E99">
      <w:pPr>
        <w:pStyle w:val="ListParagraph"/>
        <w:numPr>
          <w:ilvl w:val="0"/>
          <w:numId w:val="35"/>
        </w:numPr>
        <w:tabs>
          <w:tab w:val="left" w:pos="1276"/>
          <w:tab w:val="left" w:pos="1985"/>
          <w:tab w:val="left" w:pos="4111"/>
        </w:tabs>
        <w:spacing w:after="0"/>
        <w:ind w:left="1985" w:hanging="284"/>
        <w:rPr>
          <w:rFonts w:ascii="TH SarabunIT๙" w:hAnsi="TH SarabunIT๙" w:cs="TH SarabunIT๙"/>
          <w:sz w:val="32"/>
          <w:szCs w:val="32"/>
        </w:rPr>
      </w:pPr>
      <w:r w:rsidRPr="00FD3DE3">
        <w:rPr>
          <w:rFonts w:ascii="TH SarabunIT๙" w:hAnsi="TH SarabunIT๙" w:cs="TH SarabunIT๙"/>
          <w:sz w:val="32"/>
          <w:szCs w:val="32"/>
          <w:cs/>
        </w:rPr>
        <w:t>แนวทางการพัฒนาที่ ๑</w:t>
      </w:r>
      <w:r w:rsidRPr="00FD3DE3">
        <w:rPr>
          <w:rFonts w:ascii="TH SarabunIT๙" w:hAnsi="TH SarabunIT๙" w:cs="TH SarabunIT๙"/>
          <w:sz w:val="32"/>
          <w:szCs w:val="32"/>
          <w:cs/>
        </w:rPr>
        <w:tab/>
        <w:t>พัฒนาระบบการจำแนก การควบคุมตัว และการบำบัดฟื้นฟูผู้กระทำผิดในแต่ละประเภทให้เหมาะสม สอดคล้องกับมาตรฐานสากล</w:t>
      </w:r>
    </w:p>
    <w:p w:rsidR="00632820" w:rsidRPr="00FD3DE3" w:rsidRDefault="00632820" w:rsidP="005B3E99">
      <w:pPr>
        <w:pStyle w:val="ListParagraph"/>
        <w:numPr>
          <w:ilvl w:val="0"/>
          <w:numId w:val="35"/>
        </w:numPr>
        <w:tabs>
          <w:tab w:val="left" w:pos="1276"/>
          <w:tab w:val="left" w:pos="1985"/>
          <w:tab w:val="left" w:pos="4111"/>
        </w:tabs>
        <w:spacing w:after="0"/>
        <w:ind w:left="1985" w:hanging="284"/>
        <w:rPr>
          <w:rFonts w:ascii="TH SarabunIT๙" w:hAnsi="TH SarabunIT๙" w:cs="TH SarabunIT๙"/>
          <w:sz w:val="32"/>
          <w:szCs w:val="32"/>
        </w:rPr>
      </w:pPr>
      <w:r w:rsidRPr="00FD3DE3">
        <w:rPr>
          <w:rFonts w:ascii="TH SarabunIT๙" w:hAnsi="TH SarabunIT๙" w:cs="TH SarabunIT๙"/>
          <w:sz w:val="32"/>
          <w:szCs w:val="32"/>
          <w:cs/>
        </w:rPr>
        <w:t>แนวทางการพัฒนาที่ ๒</w:t>
      </w:r>
      <w:r w:rsidRPr="00FD3DE3">
        <w:rPr>
          <w:rFonts w:ascii="TH SarabunIT๙" w:hAnsi="TH SarabunIT๙" w:cs="TH SarabunIT๙"/>
          <w:sz w:val="32"/>
          <w:szCs w:val="32"/>
          <w:cs/>
        </w:rPr>
        <w:tab/>
        <w:t>พัฒนามาตรการแทนการควบคุมตัวผู้กระทำความผิดอาญา (</w:t>
      </w:r>
      <w:r w:rsidRPr="00FD3DE3">
        <w:rPr>
          <w:rFonts w:ascii="TH SarabunIT๙" w:hAnsi="TH SarabunIT๙" w:cs="TH SarabunIT๙"/>
          <w:sz w:val="32"/>
          <w:szCs w:val="32"/>
        </w:rPr>
        <w:t>Non-Custodial Measures)</w:t>
      </w:r>
    </w:p>
    <w:p w:rsidR="00632820" w:rsidRPr="00FD3DE3" w:rsidRDefault="00632820" w:rsidP="005B3E99">
      <w:pPr>
        <w:pStyle w:val="ListParagraph"/>
        <w:numPr>
          <w:ilvl w:val="0"/>
          <w:numId w:val="35"/>
        </w:numPr>
        <w:tabs>
          <w:tab w:val="left" w:pos="1276"/>
          <w:tab w:val="left" w:pos="1985"/>
          <w:tab w:val="left" w:pos="4111"/>
        </w:tabs>
        <w:spacing w:after="0"/>
        <w:ind w:left="1985" w:hanging="284"/>
        <w:rPr>
          <w:rFonts w:ascii="TH SarabunIT๙" w:hAnsi="TH SarabunIT๙" w:cs="TH SarabunIT๙"/>
          <w:sz w:val="32"/>
          <w:szCs w:val="32"/>
        </w:rPr>
      </w:pPr>
      <w:r w:rsidRPr="00FD3DE3">
        <w:rPr>
          <w:rFonts w:ascii="TH SarabunIT๙" w:hAnsi="TH SarabunIT๙" w:cs="TH SarabunIT๙"/>
          <w:sz w:val="32"/>
          <w:szCs w:val="32"/>
          <w:cs/>
        </w:rPr>
        <w:t>แนวทางการพัฒนาที่ ๓</w:t>
      </w:r>
      <w:r w:rsidRPr="00FD3DE3">
        <w:rPr>
          <w:rFonts w:ascii="TH SarabunIT๙" w:hAnsi="TH SarabunIT๙" w:cs="TH SarabunIT๙"/>
          <w:sz w:val="32"/>
          <w:szCs w:val="32"/>
          <w:cs/>
        </w:rPr>
        <w:tab/>
        <w:t xml:space="preserve">สร้างระบบเตรียมความพร้อมก่อนปล่อยและจัดทำระบบติดตาม สำหรับผู้พ้นโทษ เด็กและเยาวชนที่กำลังจะครบระยะเวลาการฝึกอบรม </w:t>
      </w:r>
    </w:p>
    <w:p w:rsidR="00632820" w:rsidRPr="00FD3DE3" w:rsidRDefault="00632820" w:rsidP="005B3E99">
      <w:pPr>
        <w:tabs>
          <w:tab w:val="left" w:pos="1276"/>
        </w:tabs>
        <w:spacing w:after="0"/>
        <w:ind w:left="357" w:hanging="84"/>
        <w:rPr>
          <w:rFonts w:ascii="TH SarabunIT๙" w:hAnsi="TH SarabunIT๙" w:cs="TH SarabunIT๙"/>
          <w:sz w:val="16"/>
          <w:szCs w:val="16"/>
        </w:rPr>
      </w:pPr>
    </w:p>
    <w:p w:rsidR="00632820" w:rsidRPr="00FD3DE3" w:rsidRDefault="00632820" w:rsidP="005B3E99">
      <w:pPr>
        <w:pStyle w:val="ListParagraph"/>
        <w:numPr>
          <w:ilvl w:val="0"/>
          <w:numId w:val="35"/>
        </w:numPr>
        <w:tabs>
          <w:tab w:val="left" w:pos="1276"/>
        </w:tabs>
        <w:spacing w:after="0"/>
        <w:ind w:hanging="84"/>
        <w:rPr>
          <w:rFonts w:ascii="TH SarabunIT๙" w:hAnsi="TH SarabunIT๙" w:cs="TH SarabunIT๙"/>
          <w:sz w:val="32"/>
          <w:szCs w:val="32"/>
        </w:rPr>
      </w:pPr>
      <w:r w:rsidRPr="00FD3DE3">
        <w:rPr>
          <w:rFonts w:ascii="TH SarabunIT๙" w:hAnsi="TH SarabunIT๙" w:cs="TH SarabunIT๙"/>
          <w:sz w:val="32"/>
          <w:szCs w:val="32"/>
          <w:cs/>
        </w:rPr>
        <w:t>ยุทธศาสตร์ที่ ๕ : การขับเคลื่อนกระบวนการยุติธรรมด้วย</w:t>
      </w:r>
      <w:proofErr w:type="spellStart"/>
      <w:r w:rsidRPr="00FD3DE3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</w:p>
    <w:p w:rsidR="00632820" w:rsidRPr="00FD3DE3" w:rsidRDefault="00632820" w:rsidP="005B3E99">
      <w:pPr>
        <w:pStyle w:val="ListParagraph"/>
        <w:numPr>
          <w:ilvl w:val="0"/>
          <w:numId w:val="35"/>
        </w:numPr>
        <w:tabs>
          <w:tab w:val="left" w:pos="1276"/>
          <w:tab w:val="left" w:pos="4111"/>
        </w:tabs>
        <w:spacing w:after="0"/>
        <w:ind w:left="1985" w:hanging="284"/>
        <w:rPr>
          <w:rFonts w:ascii="TH SarabunIT๙" w:hAnsi="TH SarabunIT๙" w:cs="TH SarabunIT๙"/>
          <w:sz w:val="32"/>
          <w:szCs w:val="32"/>
        </w:rPr>
      </w:pPr>
      <w:r w:rsidRPr="00FD3DE3">
        <w:rPr>
          <w:rFonts w:ascii="TH SarabunIT๙" w:hAnsi="TH SarabunIT๙" w:cs="TH SarabunIT๙"/>
          <w:sz w:val="32"/>
          <w:szCs w:val="32"/>
          <w:cs/>
        </w:rPr>
        <w:t>แนวทางการพัฒนาที่ ๑</w:t>
      </w:r>
      <w:r w:rsidRPr="00FD3DE3">
        <w:rPr>
          <w:rFonts w:ascii="TH SarabunIT๙" w:hAnsi="TH SarabunIT๙" w:cs="TH SarabunIT๙"/>
          <w:sz w:val="32"/>
          <w:szCs w:val="32"/>
          <w:cs/>
        </w:rPr>
        <w:tab/>
        <w:t>พัฒนาระบบ</w:t>
      </w:r>
      <w:proofErr w:type="spellStart"/>
      <w:r w:rsidRPr="00FD3DE3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  <w:r w:rsidRPr="00FD3DE3">
        <w:rPr>
          <w:rFonts w:ascii="TH SarabunIT๙" w:hAnsi="TH SarabunIT๙" w:cs="TH SarabunIT๙"/>
          <w:sz w:val="32"/>
          <w:szCs w:val="32"/>
          <w:cs/>
        </w:rPr>
        <w:t>มาใช้ในการปฏิบัติงาน และการบริหารราชการเพื่อสนับสนุนการปฏิบัติงานและการตัดสินใจ</w:t>
      </w:r>
    </w:p>
    <w:p w:rsidR="00632820" w:rsidRPr="00FD3DE3" w:rsidRDefault="00632820" w:rsidP="005B3E99">
      <w:pPr>
        <w:pStyle w:val="ListParagraph"/>
        <w:numPr>
          <w:ilvl w:val="0"/>
          <w:numId w:val="35"/>
        </w:numPr>
        <w:tabs>
          <w:tab w:val="left" w:pos="1276"/>
          <w:tab w:val="left" w:pos="4111"/>
        </w:tabs>
        <w:spacing w:after="0"/>
        <w:ind w:left="1985" w:hanging="284"/>
        <w:rPr>
          <w:rFonts w:ascii="TH SarabunIT๙" w:hAnsi="TH SarabunIT๙" w:cs="TH SarabunIT๙"/>
          <w:sz w:val="32"/>
          <w:szCs w:val="32"/>
        </w:rPr>
      </w:pPr>
      <w:r w:rsidRPr="00FD3DE3">
        <w:rPr>
          <w:rFonts w:ascii="TH SarabunIT๙" w:hAnsi="TH SarabunIT๙" w:cs="TH SarabunIT๙"/>
          <w:sz w:val="32"/>
          <w:szCs w:val="32"/>
          <w:cs/>
        </w:rPr>
        <w:t>แนวทางการพัฒนาที่ ๒</w:t>
      </w:r>
      <w:r w:rsidRPr="00FD3DE3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Pr="00FD3DE3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FD3DE3">
        <w:rPr>
          <w:rFonts w:ascii="TH SarabunIT๙" w:hAnsi="TH SarabunIT๙" w:cs="TH SarabunIT๙"/>
          <w:sz w:val="32"/>
          <w:szCs w:val="32"/>
          <w:cs/>
        </w:rPr>
        <w:t>การและแลกเปลี่ยนข้อมูลระหว่างหน่วยงาน และจัดให้มีศูนย์กลางการแลกเปลี่ยนข้อมูล</w:t>
      </w:r>
      <w:proofErr w:type="spellStart"/>
      <w:r w:rsidRPr="00FD3DE3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  <w:r w:rsidRPr="00FD3DE3">
        <w:rPr>
          <w:rFonts w:ascii="TH SarabunIT๙" w:hAnsi="TH SarabunIT๙" w:cs="TH SarabunIT๙"/>
          <w:sz w:val="32"/>
          <w:szCs w:val="32"/>
          <w:cs/>
        </w:rPr>
        <w:t>เพื่อสนับสนุนกระบวนการยุติธรรม</w:t>
      </w:r>
    </w:p>
    <w:p w:rsidR="00AC0A0F" w:rsidRPr="00FD3DE3" w:rsidRDefault="00632820" w:rsidP="005E44F3">
      <w:pPr>
        <w:pStyle w:val="ListParagraph"/>
        <w:numPr>
          <w:ilvl w:val="0"/>
          <w:numId w:val="35"/>
        </w:numPr>
        <w:tabs>
          <w:tab w:val="left" w:pos="1276"/>
          <w:tab w:val="left" w:pos="4111"/>
        </w:tabs>
        <w:spacing w:after="0"/>
        <w:ind w:left="1985" w:hanging="284"/>
        <w:rPr>
          <w:rFonts w:ascii="TH SarabunIT๙" w:hAnsi="TH SarabunIT๙" w:cs="TH SarabunIT๙"/>
          <w:sz w:val="32"/>
          <w:szCs w:val="32"/>
        </w:rPr>
      </w:pPr>
      <w:r w:rsidRPr="00FD3DE3">
        <w:rPr>
          <w:rFonts w:ascii="TH SarabunIT๙" w:hAnsi="TH SarabunIT๙" w:cs="TH SarabunIT๙"/>
          <w:sz w:val="32"/>
          <w:szCs w:val="32"/>
          <w:cs/>
        </w:rPr>
        <w:t>แนวทางการพัฒนาที่ ๓</w:t>
      </w:r>
      <w:r w:rsidRPr="00FD3DE3">
        <w:rPr>
          <w:rFonts w:ascii="TH SarabunIT๙" w:hAnsi="TH SarabunIT๙" w:cs="TH SarabunIT๙"/>
          <w:sz w:val="32"/>
          <w:szCs w:val="32"/>
          <w:cs/>
        </w:rPr>
        <w:tab/>
        <w:t>พัฒนามาตรการระบบการรักษาความมั่นคงปลอดภัยข้อมูล</w:t>
      </w:r>
    </w:p>
    <w:p w:rsidR="00F2321D" w:rsidRPr="00FD3DE3" w:rsidRDefault="004A6C9D" w:rsidP="008D792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pict>
          <v:rect id="_x0000_i1027" style="width:451.3pt;height:2pt;mso-position-vertical:absolute" o:hralign="center" o:hrstd="t" o:hrnoshade="t" o:hr="t" fillcolor="#404040 [2429]" stroked="f"/>
        </w:pict>
      </w:r>
    </w:p>
    <w:p w:rsidR="004474B7" w:rsidRDefault="004474B7" w:rsidP="00D2540B">
      <w:pPr>
        <w:rPr>
          <w:rFonts w:ascii="TH SarabunIT๙" w:hAnsi="TH SarabunIT๙" w:cs="TH SarabunIT๙"/>
          <w:b/>
          <w:bCs/>
          <w:sz w:val="32"/>
          <w:szCs w:val="32"/>
          <w:u w:val="double"/>
        </w:rPr>
      </w:pPr>
    </w:p>
    <w:p w:rsidR="004474B7" w:rsidRDefault="004474B7" w:rsidP="00D2540B">
      <w:pPr>
        <w:rPr>
          <w:rFonts w:ascii="TH SarabunIT๙" w:hAnsi="TH SarabunIT๙" w:cs="TH SarabunIT๙"/>
          <w:b/>
          <w:bCs/>
          <w:sz w:val="32"/>
          <w:szCs w:val="32"/>
          <w:u w:val="double"/>
        </w:rPr>
      </w:pPr>
    </w:p>
    <w:p w:rsidR="004474B7" w:rsidRDefault="004474B7" w:rsidP="00D2540B">
      <w:pPr>
        <w:rPr>
          <w:rFonts w:ascii="TH SarabunIT๙" w:hAnsi="TH SarabunIT๙" w:cs="TH SarabunIT๙"/>
          <w:b/>
          <w:bCs/>
          <w:sz w:val="32"/>
          <w:szCs w:val="32"/>
          <w:u w:val="double"/>
        </w:rPr>
      </w:pPr>
    </w:p>
    <w:p w:rsidR="004474B7" w:rsidRDefault="004474B7" w:rsidP="00D2540B">
      <w:pPr>
        <w:rPr>
          <w:rFonts w:ascii="TH SarabunIT๙" w:hAnsi="TH SarabunIT๙" w:cs="TH SarabunIT๙"/>
          <w:b/>
          <w:bCs/>
          <w:sz w:val="32"/>
          <w:szCs w:val="32"/>
          <w:u w:val="double"/>
        </w:rPr>
      </w:pPr>
    </w:p>
    <w:p w:rsidR="0040677B" w:rsidRPr="00991747" w:rsidRDefault="00D2540B" w:rsidP="00991747">
      <w:pPr>
        <w:rPr>
          <w:rFonts w:ascii="TH SarabunIT๙" w:hAnsi="TH SarabunIT๙" w:cs="TH SarabunIT๙"/>
          <w:sz w:val="32"/>
          <w:szCs w:val="32"/>
        </w:rPr>
      </w:pPr>
      <w:r w:rsidRPr="00FD3DE3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lastRenderedPageBreak/>
        <w:t xml:space="preserve">ส่วนที่ </w:t>
      </w:r>
      <w:r w:rsidRPr="00FD3DE3">
        <w:rPr>
          <w:rFonts w:ascii="TH SarabunIT๙" w:hAnsi="TH SarabunIT๙" w:cs="TH SarabunIT๙"/>
          <w:b/>
          <w:bCs/>
          <w:sz w:val="32"/>
          <w:szCs w:val="32"/>
          <w:u w:val="double"/>
        </w:rPr>
        <w:t>3</w:t>
      </w:r>
      <w:r w:rsidRPr="00FD3DE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D3DE3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973768" w:rsidRPr="00FD3DE3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รายละเอียดแผนงาน/โครงการ/</w:t>
      </w:r>
      <w:r w:rsidR="001F7CDB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</w:p>
    <w:p w:rsidR="00991747" w:rsidRPr="00FD3DE3" w:rsidRDefault="00991747" w:rsidP="0099174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FD3DE3">
        <w:rPr>
          <w:rFonts w:ascii="TH SarabunIT๙" w:hAnsi="TH SarabunIT๙" w:cs="TH SarabunIT๙"/>
          <w:b/>
          <w:bCs/>
          <w:sz w:val="32"/>
          <w:szCs w:val="32"/>
          <w:cs/>
        </w:rPr>
        <w:t>.  เป้าหมาย</w:t>
      </w:r>
    </w:p>
    <w:p w:rsidR="00991747" w:rsidRPr="00991747" w:rsidRDefault="00991747" w:rsidP="00991747">
      <w:pPr>
        <w:pStyle w:val="ListParagraph"/>
        <w:numPr>
          <w:ilvl w:val="1"/>
          <w:numId w:val="37"/>
        </w:numPr>
        <w:tabs>
          <w:tab w:val="left" w:pos="851"/>
          <w:tab w:val="left" w:pos="9000"/>
        </w:tabs>
        <w:ind w:firstLine="6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91747">
        <w:rPr>
          <w:rFonts w:ascii="TH SarabunIT๙" w:hAnsi="TH SarabunIT๙" w:cs="TH SarabunIT๙"/>
          <w:sz w:val="32"/>
          <w:szCs w:val="32"/>
          <w:cs/>
        </w:rPr>
        <w:t xml:space="preserve">เป้าหมายเชิงผลผลิต </w:t>
      </w:r>
      <w:r w:rsidRPr="00991747">
        <w:rPr>
          <w:rFonts w:ascii="TH SarabunIT๙" w:hAnsi="TH SarabunIT๙" w:cs="TH SarabunIT๙"/>
          <w:sz w:val="32"/>
          <w:szCs w:val="32"/>
        </w:rPr>
        <w:t xml:space="preserve">(Output) </w:t>
      </w:r>
      <w:r w:rsidRPr="0099174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9174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9174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9174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91747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991747" w:rsidRPr="00991747" w:rsidRDefault="00991747" w:rsidP="00991747">
      <w:pPr>
        <w:pStyle w:val="ListParagraph"/>
        <w:numPr>
          <w:ilvl w:val="1"/>
          <w:numId w:val="37"/>
        </w:numPr>
        <w:tabs>
          <w:tab w:val="left" w:pos="851"/>
          <w:tab w:val="left" w:pos="9000"/>
        </w:tabs>
        <w:ind w:firstLine="66"/>
        <w:rPr>
          <w:rFonts w:ascii="TH SarabunIT๙" w:hAnsi="TH SarabunIT๙" w:cs="TH SarabunIT๙"/>
          <w:sz w:val="32"/>
          <w:szCs w:val="32"/>
          <w:u w:val="dotted"/>
        </w:rPr>
      </w:pPr>
      <w:r w:rsidRPr="00991747">
        <w:rPr>
          <w:rFonts w:ascii="TH SarabunIT๙" w:hAnsi="TH SarabunIT๙" w:cs="TH SarabunIT๙"/>
          <w:sz w:val="32"/>
          <w:szCs w:val="32"/>
          <w:cs/>
        </w:rPr>
        <w:t>เป้าหมายเชิงผลลัพธ์</w:t>
      </w:r>
      <w:r w:rsidRPr="00991747">
        <w:rPr>
          <w:rFonts w:ascii="TH SarabunIT๙" w:hAnsi="TH SarabunIT๙" w:cs="TH SarabunIT๙"/>
          <w:sz w:val="32"/>
          <w:szCs w:val="32"/>
        </w:rPr>
        <w:t xml:space="preserve"> (Outcome)</w:t>
      </w:r>
      <w:r w:rsidRPr="0099174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9174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9174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9174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9174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BC2BCD" w:rsidRPr="00FD3DE3" w:rsidRDefault="00D2540B" w:rsidP="0040677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D3DE3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 w:rsidR="00BC2BCD" w:rsidRPr="00FD3D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0677B" w:rsidRPr="00FD3D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C5D37">
        <w:rPr>
          <w:rFonts w:ascii="TH SarabunIT๙" w:hAnsi="TH SarabunIT๙" w:cs="TH SarabunIT๙"/>
          <w:b/>
          <w:bCs/>
          <w:sz w:val="32"/>
          <w:szCs w:val="32"/>
          <w:cs/>
        </w:rPr>
        <w:t>ว</w:t>
      </w:r>
      <w:r w:rsidR="003C5D37">
        <w:rPr>
          <w:rFonts w:ascii="TH SarabunIT๙" w:hAnsi="TH SarabunIT๙" w:cs="TH SarabunIT๙" w:hint="cs"/>
          <w:b/>
          <w:bCs/>
          <w:sz w:val="32"/>
          <w:szCs w:val="32"/>
          <w:cs/>
        </w:rPr>
        <w:t>ิธีการดำเนินงาน</w:t>
      </w:r>
      <w:r w:rsidR="001F7CDB">
        <w:rPr>
          <w:rFonts w:ascii="TH SarabunIT๙" w:hAnsi="TH SarabunIT๙" w:cs="TH SarabunIT๙" w:hint="cs"/>
          <w:b/>
          <w:bCs/>
          <w:sz w:val="32"/>
          <w:szCs w:val="32"/>
          <w:cs/>
        </w:rPr>
        <w:t>/กิจกรรม</w:t>
      </w:r>
    </w:p>
    <w:p w:rsidR="0040677B" w:rsidRPr="00FD3DE3" w:rsidRDefault="0040677B" w:rsidP="0040677B">
      <w:pPr>
        <w:tabs>
          <w:tab w:val="left" w:pos="9000"/>
        </w:tabs>
        <w:rPr>
          <w:rFonts w:ascii="TH SarabunIT๙" w:hAnsi="TH SarabunIT๙" w:cs="TH SarabunIT๙"/>
          <w:sz w:val="32"/>
          <w:szCs w:val="32"/>
          <w:u w:val="dotted"/>
        </w:rPr>
      </w:pPr>
      <w:r w:rsidRPr="00FD3DE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D3DE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D3DE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D3DE3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E61CCA" w:rsidRPr="00FD3DE3" w:rsidRDefault="00991747" w:rsidP="0040677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="00D2540B" w:rsidRPr="00FD3DE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</w:t>
      </w:r>
      <w:r w:rsidR="00E61CCA" w:rsidRPr="00FD3DE3">
        <w:rPr>
          <w:rFonts w:ascii="TH SarabunIT๙" w:hAnsi="TH SarabunIT๙" w:cs="TH SarabunIT๙"/>
          <w:b/>
          <w:bCs/>
          <w:sz w:val="32"/>
          <w:szCs w:val="32"/>
          <w:cs/>
        </w:rPr>
        <w:t>ดัชนีชี้วัดความสำเร็จ</w:t>
      </w:r>
    </w:p>
    <w:p w:rsidR="00CC48F5" w:rsidRPr="00991747" w:rsidRDefault="0040677B" w:rsidP="0040677B">
      <w:pPr>
        <w:tabs>
          <w:tab w:val="left" w:pos="9000"/>
        </w:tabs>
        <w:rPr>
          <w:rFonts w:ascii="TH SarabunIT๙" w:hAnsi="TH SarabunIT๙" w:cs="TH SarabunIT๙"/>
          <w:sz w:val="32"/>
          <w:szCs w:val="32"/>
          <w:u w:val="dotted"/>
        </w:rPr>
      </w:pPr>
      <w:r w:rsidRPr="00FD3DE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D3DE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D3DE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D3DE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D3DE3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F77D37" w:rsidRPr="00FD3DE3" w:rsidRDefault="00991747" w:rsidP="0040677B">
      <w:pPr>
        <w:tabs>
          <w:tab w:val="left" w:pos="900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="00D2540B" w:rsidRPr="00FD3DE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F77D37" w:rsidRPr="00FD3D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90CDC" w:rsidRPr="00FD3DE3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ระยะเวลาดำเนินโครงการ</w:t>
      </w:r>
      <w:r w:rsidR="00990CDC" w:rsidRPr="00FD3DE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990CDC" w:rsidRPr="00FD3DE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990CDC" w:rsidRPr="003C5D37" w:rsidRDefault="004A6C9D" w:rsidP="00E61CCA">
      <w:pPr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</w:rPr>
        <w:pict>
          <v:rect id="_x0000_i1028" style="width:451.3pt;height:2pt;mso-position-vertical:absolute" o:hralign="center" o:hrstd="t" o:hrnoshade="t" o:hr="t" fillcolor="#404040 [2429]" stroked="f"/>
        </w:pict>
      </w:r>
    </w:p>
    <w:p w:rsidR="00DB0982" w:rsidRPr="001F7CDB" w:rsidRDefault="00990CDC" w:rsidP="00E61CCA">
      <w:pPr>
        <w:rPr>
          <w:rFonts w:ascii="TH SarabunIT๙" w:hAnsi="TH SarabunIT๙" w:cs="TH SarabunIT๙"/>
          <w:sz w:val="32"/>
          <w:szCs w:val="32"/>
          <w:u w:val="dotted"/>
        </w:rPr>
      </w:pPr>
      <w:r w:rsidRPr="00FD3DE3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 xml:space="preserve">ส่วนที่ </w:t>
      </w:r>
      <w:r w:rsidR="001F7CDB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4</w:t>
      </w:r>
      <w:r w:rsidRPr="00FD3DE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D3DE3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FD3DE3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</w:p>
    <w:p w:rsidR="00E64625" w:rsidRPr="00E64625" w:rsidRDefault="00E64625" w:rsidP="00E64625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D3DE3">
        <w:rPr>
          <w:rFonts w:ascii="TH SarabunIT๙" w:hAnsi="TH SarabunIT๙" w:cs="TH SarabunIT๙"/>
          <w:b/>
          <w:bCs/>
          <w:sz w:val="32"/>
          <w:szCs w:val="32"/>
          <w:cs/>
        </w:rPr>
        <w:t>วงเงินงบประมาณ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ต่อปี </w:t>
      </w:r>
      <w:r w:rsidRPr="00FD3DE3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FD3DE3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FD3DE3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FD3DE3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FD3DE3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:rsidR="00E64625" w:rsidRDefault="00DB0982" w:rsidP="00E64625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D3DE3">
        <w:rPr>
          <w:rFonts w:ascii="TH SarabunIT๙" w:hAnsi="TH SarabunIT๙" w:cs="TH SarabunIT๙"/>
          <w:b/>
          <w:bCs/>
          <w:sz w:val="32"/>
          <w:szCs w:val="32"/>
          <w:cs/>
        </w:rPr>
        <w:t>วงเงินงบประมาณ</w:t>
      </w:r>
      <w:r w:rsidR="00CC48F5" w:rsidRPr="00FD3DE3">
        <w:rPr>
          <w:rFonts w:ascii="TH SarabunIT๙" w:hAnsi="TH SarabunIT๙" w:cs="TH SarabunIT๙"/>
          <w:b/>
          <w:bCs/>
          <w:sz w:val="32"/>
          <w:szCs w:val="32"/>
          <w:cs/>
        </w:rPr>
        <w:t>ทั้งหมด</w:t>
      </w:r>
      <w:r w:rsidR="00E646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ในช่วง 4 ปีของร่างแผนแม่บทฯ </w:t>
      </w:r>
      <w:r w:rsidRPr="00FD3DE3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FD3DE3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FD3DE3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FD3DE3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FD3DE3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:rsidR="00E64625" w:rsidRPr="00E64625" w:rsidRDefault="00E64625" w:rsidP="00E64625">
      <w:pPr>
        <w:spacing w:after="0"/>
        <w:ind w:firstLine="720"/>
        <w:rPr>
          <w:rFonts w:ascii="TH SarabunIT๙" w:hAnsi="TH SarabunIT๙" w:cs="TH SarabunIT๙"/>
          <w:b/>
          <w:bCs/>
          <w:sz w:val="16"/>
          <w:szCs w:val="16"/>
          <w:u w:val="dotted"/>
        </w:rPr>
      </w:pPr>
    </w:p>
    <w:tbl>
      <w:tblPr>
        <w:tblStyle w:val="TableGrid"/>
        <w:tblW w:w="9242" w:type="dxa"/>
        <w:tblInd w:w="108" w:type="dxa"/>
        <w:tblLook w:val="04A0" w:firstRow="1" w:lastRow="0" w:firstColumn="1" w:lastColumn="0" w:noHBand="0" w:noVBand="1"/>
      </w:tblPr>
      <w:tblGrid>
        <w:gridCol w:w="2310"/>
        <w:gridCol w:w="2310"/>
        <w:gridCol w:w="1155"/>
        <w:gridCol w:w="1156"/>
        <w:gridCol w:w="2311"/>
      </w:tblGrid>
      <w:tr w:rsidR="00D07B20" w:rsidRPr="00FD3DE3" w:rsidTr="00467E83">
        <w:tc>
          <w:tcPr>
            <w:tcW w:w="9242" w:type="dxa"/>
            <w:gridSpan w:val="5"/>
            <w:shd w:val="clear" w:color="auto" w:fill="F2F2F2" w:themeFill="background1" w:themeFillShade="F2"/>
          </w:tcPr>
          <w:p w:rsidR="00D07B20" w:rsidRPr="00FD3DE3" w:rsidRDefault="00D07B20" w:rsidP="00DB09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D3DE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แหล่งเงิน*</w:t>
            </w:r>
          </w:p>
        </w:tc>
      </w:tr>
      <w:tr w:rsidR="00107D32" w:rsidRPr="00FD3DE3" w:rsidTr="00467E83">
        <w:trPr>
          <w:trHeight w:val="138"/>
        </w:trPr>
        <w:tc>
          <w:tcPr>
            <w:tcW w:w="2310" w:type="dxa"/>
            <w:vMerge w:val="restart"/>
            <w:shd w:val="clear" w:color="auto" w:fill="F2F2F2" w:themeFill="background1" w:themeFillShade="F2"/>
            <w:vAlign w:val="center"/>
          </w:tcPr>
          <w:p w:rsidR="00107D32" w:rsidRPr="00FD3DE3" w:rsidRDefault="00107D32" w:rsidP="00107D3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3DE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เงินงบประมาณแผ่นดิน</w:t>
            </w:r>
          </w:p>
        </w:tc>
        <w:tc>
          <w:tcPr>
            <w:tcW w:w="2310" w:type="dxa"/>
            <w:vMerge w:val="restart"/>
            <w:shd w:val="clear" w:color="auto" w:fill="F2F2F2" w:themeFill="background1" w:themeFillShade="F2"/>
            <w:vAlign w:val="center"/>
          </w:tcPr>
          <w:p w:rsidR="00107D32" w:rsidRPr="00FD3DE3" w:rsidRDefault="00107D32" w:rsidP="00107D3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3DE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เงินรายได้ของหน่วยงาน</w:t>
            </w:r>
          </w:p>
        </w:tc>
        <w:tc>
          <w:tcPr>
            <w:tcW w:w="2311" w:type="dxa"/>
            <w:gridSpan w:val="2"/>
            <w:shd w:val="clear" w:color="auto" w:fill="F2F2F2" w:themeFill="background1" w:themeFillShade="F2"/>
          </w:tcPr>
          <w:p w:rsidR="00107D32" w:rsidRPr="00FD3DE3" w:rsidRDefault="00107D32" w:rsidP="00DB098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3DE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เงินกู้</w:t>
            </w:r>
          </w:p>
        </w:tc>
        <w:tc>
          <w:tcPr>
            <w:tcW w:w="2311" w:type="dxa"/>
            <w:vMerge w:val="restart"/>
            <w:shd w:val="clear" w:color="auto" w:fill="F2F2F2" w:themeFill="background1" w:themeFillShade="F2"/>
            <w:vAlign w:val="center"/>
          </w:tcPr>
          <w:p w:rsidR="00107D32" w:rsidRPr="00FD3DE3" w:rsidRDefault="00107D32" w:rsidP="00107D3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D3DE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อื่นๆ</w:t>
            </w:r>
          </w:p>
        </w:tc>
      </w:tr>
      <w:tr w:rsidR="00107D32" w:rsidRPr="00FD3DE3" w:rsidTr="00467E83">
        <w:trPr>
          <w:trHeight w:val="138"/>
        </w:trPr>
        <w:tc>
          <w:tcPr>
            <w:tcW w:w="2310" w:type="dxa"/>
            <w:vMerge/>
            <w:shd w:val="clear" w:color="auto" w:fill="F2F2F2" w:themeFill="background1" w:themeFillShade="F2"/>
          </w:tcPr>
          <w:p w:rsidR="00107D32" w:rsidRPr="00FD3DE3" w:rsidRDefault="00107D32" w:rsidP="00DB09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10" w:type="dxa"/>
            <w:vMerge/>
            <w:shd w:val="clear" w:color="auto" w:fill="F2F2F2" w:themeFill="background1" w:themeFillShade="F2"/>
          </w:tcPr>
          <w:p w:rsidR="00107D32" w:rsidRPr="00FD3DE3" w:rsidRDefault="00107D32" w:rsidP="00DB09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55" w:type="dxa"/>
            <w:shd w:val="clear" w:color="auto" w:fill="F2F2F2" w:themeFill="background1" w:themeFillShade="F2"/>
          </w:tcPr>
          <w:p w:rsidR="00107D32" w:rsidRPr="00FD3DE3" w:rsidRDefault="00107D32" w:rsidP="00DB09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D3DE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ในประเทศ</w:t>
            </w:r>
          </w:p>
        </w:tc>
        <w:tc>
          <w:tcPr>
            <w:tcW w:w="1156" w:type="dxa"/>
            <w:shd w:val="clear" w:color="auto" w:fill="F2F2F2" w:themeFill="background1" w:themeFillShade="F2"/>
          </w:tcPr>
          <w:p w:rsidR="00107D32" w:rsidRPr="00FD3DE3" w:rsidRDefault="00107D32" w:rsidP="00DB09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D3DE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นอกประเทศ</w:t>
            </w:r>
          </w:p>
        </w:tc>
        <w:tc>
          <w:tcPr>
            <w:tcW w:w="2311" w:type="dxa"/>
            <w:vMerge/>
            <w:shd w:val="clear" w:color="auto" w:fill="F2F2F2" w:themeFill="background1" w:themeFillShade="F2"/>
          </w:tcPr>
          <w:p w:rsidR="00107D32" w:rsidRPr="00FD3DE3" w:rsidRDefault="00107D32" w:rsidP="00DB09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07D32" w:rsidRPr="00FD3DE3" w:rsidTr="00467E83">
        <w:trPr>
          <w:trHeight w:val="635"/>
        </w:trPr>
        <w:tc>
          <w:tcPr>
            <w:tcW w:w="2310" w:type="dxa"/>
          </w:tcPr>
          <w:p w:rsidR="00107D32" w:rsidRPr="00FD3DE3" w:rsidRDefault="00107D32" w:rsidP="00DB09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10" w:type="dxa"/>
          </w:tcPr>
          <w:p w:rsidR="00107D32" w:rsidRPr="00FD3DE3" w:rsidRDefault="00107D32" w:rsidP="00DB09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5" w:type="dxa"/>
          </w:tcPr>
          <w:p w:rsidR="00107D32" w:rsidRPr="00FD3DE3" w:rsidRDefault="00107D32" w:rsidP="00DB09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56" w:type="dxa"/>
          </w:tcPr>
          <w:p w:rsidR="00107D32" w:rsidRPr="00FD3DE3" w:rsidRDefault="00107D32" w:rsidP="00DB09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11" w:type="dxa"/>
          </w:tcPr>
          <w:p w:rsidR="00107D32" w:rsidRPr="00FD3DE3" w:rsidRDefault="00107D32" w:rsidP="00DB09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C1D97" w:rsidRPr="00FD3DE3" w:rsidRDefault="004A6C9D" w:rsidP="005C1D9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pict>
          <v:rect id="_x0000_i1029" style="width:451.3pt;height:2pt;mso-position-vertical:absolute" o:hralign="center" o:hrstd="t" o:hrnoshade="t" o:hr="t" fillcolor="#404040 [2429]" stroked="f"/>
        </w:pict>
      </w:r>
    </w:p>
    <w:p w:rsidR="00625C9B" w:rsidRPr="00FD3DE3" w:rsidRDefault="00B77741" w:rsidP="003E35DE">
      <w:pPr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FD3DE3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 xml:space="preserve">ส่วนที่ </w:t>
      </w:r>
      <w:r w:rsidR="004474B7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5</w:t>
      </w:r>
      <w:r w:rsidRPr="00FD3DE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D3DE3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FD3DE3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ข้อมูลผู้ประสานงาน</w:t>
      </w:r>
    </w:p>
    <w:p w:rsidR="00B77741" w:rsidRPr="00FD3DE3" w:rsidRDefault="00B77741" w:rsidP="00B7774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D3DE3">
        <w:rPr>
          <w:rFonts w:ascii="TH SarabunIT๙" w:hAnsi="TH SarabunIT๙" w:cs="TH SarabunIT๙"/>
          <w:b/>
          <w:bCs/>
          <w:sz w:val="32"/>
          <w:szCs w:val="32"/>
          <w:cs/>
        </w:rPr>
        <w:t>ชื่อ-สกุล</w:t>
      </w:r>
      <w:r w:rsidR="00D07B20" w:rsidRPr="00FD3DE3">
        <w:rPr>
          <w:rFonts w:ascii="TH SarabunIT๙" w:hAnsi="TH SarabunIT๙" w:cs="TH SarabunIT๙"/>
          <w:b/>
          <w:bCs/>
          <w:sz w:val="32"/>
          <w:szCs w:val="32"/>
          <w:cs/>
        </w:rPr>
        <w:t>*</w:t>
      </w:r>
      <w:r w:rsidRPr="00FD3DE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D3DE3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5033D9" w:rsidRPr="00FD3DE3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="005033D9" w:rsidRPr="00FD3DE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033D9" w:rsidRPr="00FD3DE3">
        <w:rPr>
          <w:rFonts w:ascii="TH SarabunIT๙" w:hAnsi="TH SarabunIT๙" w:cs="TH SarabunIT๙"/>
          <w:b/>
          <w:bCs/>
          <w:sz w:val="32"/>
          <w:szCs w:val="32"/>
          <w:cs/>
        </w:rPr>
        <w:tab/>
        <w:t>โทรศัพท์</w:t>
      </w:r>
      <w:r w:rsidR="00D07B20" w:rsidRPr="00FD3DE3">
        <w:rPr>
          <w:rFonts w:ascii="TH SarabunIT๙" w:hAnsi="TH SarabunIT๙" w:cs="TH SarabunIT๙"/>
          <w:b/>
          <w:bCs/>
          <w:sz w:val="32"/>
          <w:szCs w:val="32"/>
          <w:cs/>
        </w:rPr>
        <w:t>*</w:t>
      </w:r>
      <w:r w:rsidR="005033D9" w:rsidRPr="00FD3DE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033D9" w:rsidRPr="00FD3DE3"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</w:p>
    <w:p w:rsidR="005033D9" w:rsidRPr="00FD3DE3" w:rsidRDefault="005033D9" w:rsidP="00B7774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D3DE3">
        <w:rPr>
          <w:rFonts w:ascii="TH SarabunIT๙" w:hAnsi="TH SarabunIT๙" w:cs="TH SarabunIT๙"/>
          <w:b/>
          <w:bCs/>
          <w:sz w:val="32"/>
          <w:szCs w:val="32"/>
        </w:rPr>
        <w:t>E-mail address</w:t>
      </w:r>
      <w:r w:rsidR="00D07B20" w:rsidRPr="00FD3DE3">
        <w:rPr>
          <w:rFonts w:ascii="TH SarabunIT๙" w:hAnsi="TH SarabunIT๙" w:cs="TH SarabunIT๙"/>
          <w:b/>
          <w:bCs/>
          <w:sz w:val="32"/>
          <w:szCs w:val="32"/>
        </w:rPr>
        <w:t>*</w:t>
      </w:r>
      <w:r w:rsidRPr="00FD3DE3">
        <w:rPr>
          <w:rFonts w:ascii="TH SarabunIT๙" w:hAnsi="TH SarabunIT๙" w:cs="TH SarabunIT๙"/>
          <w:sz w:val="32"/>
          <w:szCs w:val="32"/>
        </w:rPr>
        <w:t>………………………………</w:t>
      </w:r>
      <w:r w:rsidRPr="00FD3DE3">
        <w:rPr>
          <w:rFonts w:ascii="TH SarabunIT๙" w:hAnsi="TH SarabunIT๙" w:cs="TH SarabunIT๙"/>
          <w:sz w:val="32"/>
          <w:szCs w:val="32"/>
        </w:rPr>
        <w:tab/>
      </w:r>
      <w:r w:rsidRPr="00FD3DE3">
        <w:rPr>
          <w:rFonts w:ascii="TH SarabunIT๙" w:hAnsi="TH SarabunIT๙" w:cs="TH SarabunIT๙"/>
          <w:sz w:val="32"/>
          <w:szCs w:val="32"/>
        </w:rPr>
        <w:tab/>
      </w:r>
      <w:r w:rsidRPr="00FD3DE3">
        <w:rPr>
          <w:rFonts w:ascii="TH SarabunIT๙" w:hAnsi="TH SarabunIT๙" w:cs="TH SarabunIT๙"/>
          <w:b/>
          <w:bCs/>
          <w:sz w:val="32"/>
          <w:szCs w:val="32"/>
          <w:cs/>
        </w:rPr>
        <w:t>โทรสาร</w:t>
      </w:r>
      <w:r w:rsidR="00D07B20" w:rsidRPr="00FD3DE3">
        <w:rPr>
          <w:rFonts w:ascii="TH SarabunIT๙" w:hAnsi="TH SarabunIT๙" w:cs="TH SarabunIT๙"/>
          <w:b/>
          <w:bCs/>
          <w:sz w:val="32"/>
          <w:szCs w:val="32"/>
          <w:cs/>
        </w:rPr>
        <w:t>*</w:t>
      </w:r>
      <w:r w:rsidRPr="00FD3DE3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</w:p>
    <w:p w:rsidR="005033D9" w:rsidRPr="00FD3DE3" w:rsidRDefault="004A6C9D" w:rsidP="00B7774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pict>
          <v:rect id="_x0000_i1030" style="width:451.3pt;height:2pt;mso-position-vertical:absolute" o:hralign="center" o:hrstd="t" o:hrnoshade="t" o:hr="t" fillcolor="#404040 [2429]" stroked="f"/>
        </w:pict>
      </w:r>
    </w:p>
    <w:p w:rsidR="00173B75" w:rsidRPr="00C50752" w:rsidRDefault="00173B75" w:rsidP="00173B75">
      <w:pPr>
        <w:tabs>
          <w:tab w:val="left" w:pos="426"/>
        </w:tabs>
        <w:spacing w:before="240"/>
        <w:ind w:firstLine="142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C50752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</w:p>
    <w:p w:rsidR="00052D91" w:rsidRPr="00052D91" w:rsidRDefault="00173B75" w:rsidP="00173B75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142"/>
        <w:jc w:val="thaiDistribute"/>
        <w:rPr>
          <w:rFonts w:ascii="TH SarabunIT๙" w:hAnsi="TH SarabunIT๙" w:cs="TH SarabunIT๙"/>
          <w:sz w:val="32"/>
          <w:szCs w:val="32"/>
        </w:rPr>
      </w:pPr>
      <w:r w:rsidRPr="00052D91">
        <w:rPr>
          <w:rFonts w:ascii="TH SarabunIT๙" w:hAnsi="TH SarabunIT๙" w:cs="TH SarabunIT๙"/>
          <w:sz w:val="32"/>
          <w:szCs w:val="32"/>
          <w:cs/>
        </w:rPr>
        <w:t>ขอความกรุณาจัดส่งข้อมูล</w:t>
      </w:r>
      <w:r w:rsidR="00052D91">
        <w:rPr>
          <w:rFonts w:ascii="TH SarabunIT๙" w:hAnsi="TH SarabunIT๙" w:cs="TH SarabunIT๙"/>
          <w:sz w:val="32"/>
          <w:szCs w:val="32"/>
          <w:cs/>
        </w:rPr>
        <w:t xml:space="preserve">มายังสำนักงานฯ </w:t>
      </w:r>
      <w:r w:rsidR="00052D91" w:rsidRPr="00052D91">
        <w:rPr>
          <w:rFonts w:ascii="TH SarabunIT๙" w:hAnsi="TH SarabunIT๙" w:cs="TH SarabunIT๙"/>
          <w:sz w:val="32"/>
          <w:szCs w:val="32"/>
          <w:cs/>
        </w:rPr>
        <w:t xml:space="preserve">ภายในวันที่ ๓๐ กันยายน พ.ศ. ๒๕๖๑ </w:t>
      </w:r>
      <w:r w:rsidR="00052D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52D91">
        <w:rPr>
          <w:rFonts w:ascii="TH SarabunIT๙" w:hAnsi="TH SarabunIT๙" w:cs="TH SarabunIT๙"/>
          <w:sz w:val="32"/>
          <w:szCs w:val="32"/>
          <w:cs/>
        </w:rPr>
        <w:t>2 รูปแบบ ได้แก่</w:t>
      </w:r>
    </w:p>
    <w:p w:rsidR="00052D91" w:rsidRDefault="00052D91" w:rsidP="00052D91">
      <w:pPr>
        <w:pStyle w:val="ListParagraph"/>
        <w:numPr>
          <w:ilvl w:val="0"/>
          <w:numId w:val="38"/>
        </w:numPr>
        <w:tabs>
          <w:tab w:val="left" w:pos="42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2D91">
        <w:rPr>
          <w:rFonts w:ascii="TH SarabunIT๙" w:hAnsi="TH SarabunIT๙" w:cs="TH SarabunIT๙"/>
          <w:sz w:val="32"/>
          <w:szCs w:val="32"/>
          <w:cs/>
        </w:rPr>
        <w:t>รูปแบบเอกสาร</w:t>
      </w:r>
      <w:r w:rsidR="005B43AF">
        <w:rPr>
          <w:rFonts w:ascii="TH SarabunIT๙" w:hAnsi="TH SarabunIT๙" w:cs="TH SarabunIT๙" w:hint="cs"/>
          <w:sz w:val="32"/>
          <w:szCs w:val="32"/>
          <w:cs/>
        </w:rPr>
        <w:t xml:space="preserve">ราชการ </w:t>
      </w:r>
      <w:bookmarkStart w:id="0" w:name="_GoBack"/>
      <w:bookmarkEnd w:id="0"/>
      <w:r w:rsidRPr="00052D91">
        <w:rPr>
          <w:rFonts w:ascii="TH SarabunIT๙" w:hAnsi="TH SarabunIT๙" w:cs="TH SarabunIT๙"/>
          <w:sz w:val="32"/>
          <w:szCs w:val="32"/>
          <w:cs/>
        </w:rPr>
        <w:t>โดยมีหนังสือนำ</w:t>
      </w:r>
      <w:r w:rsidR="005B43AF">
        <w:rPr>
          <w:rFonts w:ascii="TH SarabunIT๙" w:hAnsi="TH SarabunIT๙" w:cs="TH SarabunIT๙" w:hint="cs"/>
          <w:sz w:val="32"/>
          <w:szCs w:val="32"/>
          <w:cs/>
        </w:rPr>
        <w:t>ส่ง</w:t>
      </w:r>
    </w:p>
    <w:p w:rsidR="00311207" w:rsidRPr="00052D91" w:rsidRDefault="00173B75" w:rsidP="00052D91">
      <w:pPr>
        <w:pStyle w:val="ListParagraph"/>
        <w:numPr>
          <w:ilvl w:val="0"/>
          <w:numId w:val="38"/>
        </w:numPr>
        <w:tabs>
          <w:tab w:val="left" w:pos="42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52D91">
        <w:rPr>
          <w:rFonts w:ascii="TH SarabunIT๙" w:hAnsi="TH SarabunIT๙" w:cs="TH SarabunIT๙"/>
          <w:sz w:val="32"/>
          <w:szCs w:val="32"/>
          <w:cs/>
        </w:rPr>
        <w:t xml:space="preserve">รูปแบบไฟล์ </w:t>
      </w:r>
      <w:r w:rsidRPr="00052D91">
        <w:rPr>
          <w:rFonts w:ascii="TH SarabunIT๙" w:hAnsi="TH SarabunIT๙" w:cs="TH SarabunIT๙"/>
          <w:sz w:val="32"/>
          <w:szCs w:val="32"/>
        </w:rPr>
        <w:t>word</w:t>
      </w:r>
      <w:r w:rsidRPr="00052D91">
        <w:rPr>
          <w:rFonts w:ascii="TH SarabunIT๙" w:hAnsi="TH SarabunIT๙" w:cs="TH SarabunIT๙"/>
          <w:sz w:val="32"/>
          <w:szCs w:val="32"/>
          <w:cs/>
        </w:rPr>
        <w:t xml:space="preserve"> ทาง </w:t>
      </w:r>
      <w:r w:rsidRPr="00052D91">
        <w:rPr>
          <w:rFonts w:ascii="TH SarabunIT๙" w:hAnsi="TH SarabunIT๙" w:cs="TH SarabunIT๙"/>
          <w:sz w:val="32"/>
          <w:szCs w:val="32"/>
        </w:rPr>
        <w:t>e-mail</w:t>
      </w:r>
      <w:r w:rsidRPr="00052D9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52D91">
        <w:rPr>
          <w:rFonts w:ascii="TH SarabunIT๙" w:hAnsi="TH SarabunIT๙" w:cs="TH SarabunIT๙"/>
          <w:sz w:val="32"/>
          <w:szCs w:val="32"/>
        </w:rPr>
        <w:t>:</w:t>
      </w:r>
      <w:r w:rsidRPr="00052D91">
        <w:rPr>
          <w:rFonts w:ascii="TH SarabunIT๙" w:hAnsi="TH SarabunIT๙" w:cs="TH SarabunIT๙"/>
          <w:sz w:val="32"/>
          <w:szCs w:val="32"/>
          <w:cs/>
        </w:rPr>
        <w:t xml:space="preserve"> </w:t>
      </w:r>
      <w:hyperlink r:id="rId7" w:history="1">
        <w:r w:rsidRPr="00052D91">
          <w:rPr>
            <w:rStyle w:val="Hyperlink"/>
            <w:rFonts w:ascii="TH SarabunIT๙" w:hAnsi="TH SarabunIT๙" w:cs="TH SarabunIT๙"/>
            <w:sz w:val="32"/>
            <w:szCs w:val="32"/>
          </w:rPr>
          <w:t>jppchelp@gmail.com</w:t>
        </w:r>
      </w:hyperlink>
    </w:p>
    <w:p w:rsidR="00311207" w:rsidRPr="0012748C" w:rsidRDefault="00311207" w:rsidP="00311207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142"/>
        <w:jc w:val="thaiDistribute"/>
        <w:rPr>
          <w:rFonts w:ascii="TH SarabunPSK" w:eastAsia="Cordia New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ผู้ประสานงาน คุณ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สุพิชฌาย์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โทร ๐ ๒๑๔๑ ๓๗๓๓</w:t>
      </w:r>
      <w:r w:rsidR="00951D2F">
        <w:rPr>
          <w:rFonts w:ascii="TH SarabunPSK" w:hAnsi="TH SarabunPSK" w:cs="TH SarabunPSK" w:hint="cs"/>
          <w:sz w:val="32"/>
          <w:szCs w:val="32"/>
          <w:cs/>
        </w:rPr>
        <w:t xml:space="preserve"> คุณ</w:t>
      </w:r>
      <w:proofErr w:type="spellStart"/>
      <w:r w:rsidR="00951D2F">
        <w:rPr>
          <w:rFonts w:ascii="TH SarabunPSK" w:hAnsi="TH SarabunPSK" w:cs="TH SarabunPSK" w:hint="cs"/>
          <w:sz w:val="32"/>
          <w:szCs w:val="32"/>
          <w:cs/>
        </w:rPr>
        <w:t>จิณณกรณ์</w:t>
      </w:r>
      <w:proofErr w:type="spellEnd"/>
      <w:r w:rsidR="00951D2F">
        <w:rPr>
          <w:rFonts w:ascii="TH SarabunPSK" w:hAnsi="TH SarabunPSK" w:cs="TH SarabunPSK" w:hint="cs"/>
          <w:sz w:val="32"/>
          <w:szCs w:val="32"/>
          <w:cs/>
        </w:rPr>
        <w:t xml:space="preserve"> โทร ๐ ๒๑๔๑ ๓๗๖๒</w:t>
      </w:r>
    </w:p>
    <w:p w:rsidR="004474B7" w:rsidRDefault="004474B7" w:rsidP="00B7774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474B7" w:rsidRPr="00FD3DE3" w:rsidRDefault="004474B7" w:rsidP="00B7774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4474B7" w:rsidRPr="00FD3DE3" w:rsidSect="002B0C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699" w:left="1440" w:header="706" w:footer="706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C9D" w:rsidRDefault="004A6C9D" w:rsidP="00467E83">
      <w:pPr>
        <w:spacing w:after="0" w:line="240" w:lineRule="auto"/>
      </w:pPr>
      <w:r>
        <w:separator/>
      </w:r>
    </w:p>
  </w:endnote>
  <w:endnote w:type="continuationSeparator" w:id="0">
    <w:p w:rsidR="004A6C9D" w:rsidRDefault="004A6C9D" w:rsidP="00467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Fah kwang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153" w:rsidRDefault="00F821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153" w:rsidRDefault="00F821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153" w:rsidRDefault="00F821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C9D" w:rsidRDefault="004A6C9D" w:rsidP="00467E83">
      <w:pPr>
        <w:spacing w:after="0" w:line="240" w:lineRule="auto"/>
      </w:pPr>
      <w:r>
        <w:separator/>
      </w:r>
    </w:p>
  </w:footnote>
  <w:footnote w:type="continuationSeparator" w:id="0">
    <w:p w:rsidR="004A6C9D" w:rsidRDefault="004A6C9D" w:rsidP="00467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153" w:rsidRDefault="00F821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295591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467E83" w:rsidRPr="00467E83" w:rsidRDefault="00467E83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 w:rsidRPr="00467E8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467E83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467E8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5B43AF">
          <w:rPr>
            <w:rFonts w:ascii="TH SarabunPSK" w:hAnsi="TH SarabunPSK" w:cs="TH SarabunPSK"/>
            <w:noProof/>
            <w:sz w:val="32"/>
            <w:szCs w:val="32"/>
            <w:cs/>
          </w:rPr>
          <w:t>๓</w:t>
        </w:r>
        <w:r w:rsidRPr="00467E83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467E83" w:rsidRDefault="00467E8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207" w:rsidRPr="00311207" w:rsidRDefault="00F82153" w:rsidP="00311207">
    <w:pPr>
      <w:pStyle w:val="Header"/>
      <w:jc w:val="right"/>
      <w:rPr>
        <w:rFonts w:ascii="TH SarabunPSK" w:hAnsi="TH SarabunPSK" w:cs="TH SarabunPSK"/>
        <w:sz w:val="32"/>
        <w:szCs w:val="32"/>
        <w:cs/>
      </w:rPr>
    </w:pPr>
    <w:r>
      <w:rPr>
        <w:rFonts w:ascii="TH SarabunIT๙" w:hAnsi="TH SarabunIT๙" w:cs="TH SarabunIT๙"/>
        <w:sz w:val="32"/>
        <w:szCs w:val="32"/>
      </w:rPr>
      <w:t>MJ</w:t>
    </w:r>
    <w:r w:rsidR="00311207">
      <w:rPr>
        <w:rFonts w:ascii="TH SarabunIT๙" w:hAnsi="TH SarabunIT๙" w:cs="TH SarabunIT๙"/>
        <w:sz w:val="32"/>
        <w:szCs w:val="32"/>
      </w:rPr>
      <w:t xml:space="preserve"> </w:t>
    </w:r>
    <w:r w:rsidR="00311207">
      <w:rPr>
        <w:rFonts w:ascii="TH SarabunPSK" w:hAnsi="TH SarabunPSK" w:cs="TH SarabunPSK" w:hint="cs"/>
        <w:sz w:val="32"/>
        <w:szCs w:val="32"/>
        <w:cs/>
      </w:rPr>
      <w:t>1</w:t>
    </w:r>
  </w:p>
  <w:p w:rsidR="00311207" w:rsidRDefault="0031120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27BB0"/>
    <w:multiLevelType w:val="hybridMultilevel"/>
    <w:tmpl w:val="45B0E86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8C7796"/>
    <w:multiLevelType w:val="hybridMultilevel"/>
    <w:tmpl w:val="154452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B5670"/>
    <w:multiLevelType w:val="hybridMultilevel"/>
    <w:tmpl w:val="97E6F6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353E0"/>
    <w:multiLevelType w:val="hybridMultilevel"/>
    <w:tmpl w:val="B92A1D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454FC"/>
    <w:multiLevelType w:val="hybridMultilevel"/>
    <w:tmpl w:val="203267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961F5A"/>
    <w:multiLevelType w:val="hybridMultilevel"/>
    <w:tmpl w:val="135AC7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43377"/>
    <w:multiLevelType w:val="hybridMultilevel"/>
    <w:tmpl w:val="59D810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6CB11B9"/>
    <w:multiLevelType w:val="multilevel"/>
    <w:tmpl w:val="23283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H SarabunIT๙" w:eastAsia="Times New Roman" w:hAnsi="TH SarabunIT๙" w:cs="TH SarabunIT๙" w:hint="default"/>
        <w:b/>
        <w:bCs/>
        <w:color w:val="auto"/>
      </w:rPr>
    </w:lvl>
    <w:lvl w:ilvl="1">
      <w:start w:val="1"/>
      <w:numFmt w:val="decimal"/>
      <w:lvlText w:val="(%2)"/>
      <w:lvlJc w:val="left"/>
      <w:pPr>
        <w:tabs>
          <w:tab w:val="num" w:pos="1115"/>
        </w:tabs>
        <w:ind w:left="1115" w:hanging="547"/>
      </w:pPr>
      <w:rPr>
        <w:rFonts w:ascii="TH SarabunPSK" w:eastAsia="Calibri" w:hAnsi="TH SarabunPSK" w:cs="TH SarabunPSK"/>
        <w:caps w:val="0"/>
        <w:strike w:val="0"/>
        <w:dstrike w:val="0"/>
        <w:vanish w:val="0"/>
        <w:effect w:val="none"/>
        <w:vertAlign w:val="baseline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6F32BA6"/>
    <w:multiLevelType w:val="hybridMultilevel"/>
    <w:tmpl w:val="6AD6F8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D0873"/>
    <w:multiLevelType w:val="hybridMultilevel"/>
    <w:tmpl w:val="8E2EDC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102DD"/>
    <w:multiLevelType w:val="hybridMultilevel"/>
    <w:tmpl w:val="189670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5A5A99"/>
    <w:multiLevelType w:val="multilevel"/>
    <w:tmpl w:val="E2D0F4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61409DB"/>
    <w:multiLevelType w:val="hybridMultilevel"/>
    <w:tmpl w:val="B09A71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6B5AD4"/>
    <w:multiLevelType w:val="hybridMultilevel"/>
    <w:tmpl w:val="65C0D934"/>
    <w:lvl w:ilvl="0" w:tplc="040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4" w15:restartNumberingAfterBreak="0">
    <w:nsid w:val="32E650CF"/>
    <w:multiLevelType w:val="hybridMultilevel"/>
    <w:tmpl w:val="9F52843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4393C74"/>
    <w:multiLevelType w:val="hybridMultilevel"/>
    <w:tmpl w:val="001CA5D0"/>
    <w:lvl w:ilvl="0" w:tplc="F92252E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C503D0"/>
    <w:multiLevelType w:val="hybridMultilevel"/>
    <w:tmpl w:val="81B447AA"/>
    <w:lvl w:ilvl="0" w:tplc="F92252E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93D4F"/>
    <w:multiLevelType w:val="hybridMultilevel"/>
    <w:tmpl w:val="82BE24F2"/>
    <w:lvl w:ilvl="0" w:tplc="04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415E6516"/>
    <w:multiLevelType w:val="hybridMultilevel"/>
    <w:tmpl w:val="FD3A29AE"/>
    <w:lvl w:ilvl="0" w:tplc="1BAAC264">
      <w:start w:val="2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6840D6"/>
    <w:multiLevelType w:val="hybridMultilevel"/>
    <w:tmpl w:val="297ABC5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5A87D05"/>
    <w:multiLevelType w:val="hybridMultilevel"/>
    <w:tmpl w:val="D3062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D54F94"/>
    <w:multiLevelType w:val="hybridMultilevel"/>
    <w:tmpl w:val="4D2605F0"/>
    <w:lvl w:ilvl="0" w:tplc="04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49772B53"/>
    <w:multiLevelType w:val="hybridMultilevel"/>
    <w:tmpl w:val="785861C6"/>
    <w:lvl w:ilvl="0" w:tplc="0409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50481C7E"/>
    <w:multiLevelType w:val="hybridMultilevel"/>
    <w:tmpl w:val="B5E829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3D0A79"/>
    <w:multiLevelType w:val="hybridMultilevel"/>
    <w:tmpl w:val="6DDE3CE6"/>
    <w:lvl w:ilvl="0" w:tplc="B754BAE4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5" w15:restartNumberingAfterBreak="0">
    <w:nsid w:val="5A1357D3"/>
    <w:multiLevelType w:val="hybridMultilevel"/>
    <w:tmpl w:val="E264C33C"/>
    <w:lvl w:ilvl="0" w:tplc="F92252E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1A3B97"/>
    <w:multiLevelType w:val="hybridMultilevel"/>
    <w:tmpl w:val="DA8247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D3F72FE"/>
    <w:multiLevelType w:val="hybridMultilevel"/>
    <w:tmpl w:val="977ACB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F200F1"/>
    <w:multiLevelType w:val="multilevel"/>
    <w:tmpl w:val="90127A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2EE0EA1"/>
    <w:multiLevelType w:val="hybridMultilevel"/>
    <w:tmpl w:val="ED348C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AA1DA4"/>
    <w:multiLevelType w:val="hybridMultilevel"/>
    <w:tmpl w:val="9C6E8E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122EF8"/>
    <w:multiLevelType w:val="hybridMultilevel"/>
    <w:tmpl w:val="363882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B235C67"/>
    <w:multiLevelType w:val="hybridMultilevel"/>
    <w:tmpl w:val="393061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E5514B8"/>
    <w:multiLevelType w:val="hybridMultilevel"/>
    <w:tmpl w:val="3DF43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C31D16"/>
    <w:multiLevelType w:val="hybridMultilevel"/>
    <w:tmpl w:val="FAA079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AC4BF9"/>
    <w:multiLevelType w:val="hybridMultilevel"/>
    <w:tmpl w:val="B82E71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B62274"/>
    <w:multiLevelType w:val="hybridMultilevel"/>
    <w:tmpl w:val="03F2C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367ED8"/>
    <w:multiLevelType w:val="hybridMultilevel"/>
    <w:tmpl w:val="E86E52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8"/>
  </w:num>
  <w:num w:numId="4">
    <w:abstractNumId w:val="23"/>
  </w:num>
  <w:num w:numId="5">
    <w:abstractNumId w:val="14"/>
  </w:num>
  <w:num w:numId="6">
    <w:abstractNumId w:val="19"/>
  </w:num>
  <w:num w:numId="7">
    <w:abstractNumId w:val="0"/>
  </w:num>
  <w:num w:numId="8">
    <w:abstractNumId w:val="12"/>
  </w:num>
  <w:num w:numId="9">
    <w:abstractNumId w:val="4"/>
  </w:num>
  <w:num w:numId="10">
    <w:abstractNumId w:val="31"/>
  </w:num>
  <w:num w:numId="11">
    <w:abstractNumId w:val="2"/>
  </w:num>
  <w:num w:numId="12">
    <w:abstractNumId w:val="1"/>
  </w:num>
  <w:num w:numId="13">
    <w:abstractNumId w:val="29"/>
  </w:num>
  <w:num w:numId="14">
    <w:abstractNumId w:val="5"/>
  </w:num>
  <w:num w:numId="15">
    <w:abstractNumId w:val="34"/>
  </w:num>
  <w:num w:numId="16">
    <w:abstractNumId w:val="27"/>
  </w:num>
  <w:num w:numId="17">
    <w:abstractNumId w:val="6"/>
  </w:num>
  <w:num w:numId="18">
    <w:abstractNumId w:val="7"/>
  </w:num>
  <w:num w:numId="19">
    <w:abstractNumId w:val="28"/>
  </w:num>
  <w:num w:numId="20">
    <w:abstractNumId w:val="20"/>
  </w:num>
  <w:num w:numId="21">
    <w:abstractNumId w:val="36"/>
  </w:num>
  <w:num w:numId="22">
    <w:abstractNumId w:val="30"/>
  </w:num>
  <w:num w:numId="23">
    <w:abstractNumId w:val="3"/>
  </w:num>
  <w:num w:numId="24">
    <w:abstractNumId w:val="16"/>
  </w:num>
  <w:num w:numId="25">
    <w:abstractNumId w:val="18"/>
  </w:num>
  <w:num w:numId="26">
    <w:abstractNumId w:val="33"/>
  </w:num>
  <w:num w:numId="27">
    <w:abstractNumId w:val="32"/>
  </w:num>
  <w:num w:numId="28">
    <w:abstractNumId w:val="9"/>
  </w:num>
  <w:num w:numId="29">
    <w:abstractNumId w:val="17"/>
  </w:num>
  <w:num w:numId="30">
    <w:abstractNumId w:val="13"/>
  </w:num>
  <w:num w:numId="31">
    <w:abstractNumId w:val="10"/>
  </w:num>
  <w:num w:numId="32">
    <w:abstractNumId w:val="37"/>
  </w:num>
  <w:num w:numId="33">
    <w:abstractNumId w:val="35"/>
  </w:num>
  <w:num w:numId="34">
    <w:abstractNumId w:val="22"/>
  </w:num>
  <w:num w:numId="35">
    <w:abstractNumId w:val="21"/>
  </w:num>
  <w:num w:numId="36">
    <w:abstractNumId w:val="26"/>
  </w:num>
  <w:num w:numId="37">
    <w:abstractNumId w:val="11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CF6"/>
    <w:rsid w:val="00052D91"/>
    <w:rsid w:val="000952BF"/>
    <w:rsid w:val="000A6A6D"/>
    <w:rsid w:val="000B0338"/>
    <w:rsid w:val="000D234D"/>
    <w:rsid w:val="000E3736"/>
    <w:rsid w:val="000E5737"/>
    <w:rsid w:val="00107D32"/>
    <w:rsid w:val="00123342"/>
    <w:rsid w:val="00126202"/>
    <w:rsid w:val="0012748C"/>
    <w:rsid w:val="00131CE0"/>
    <w:rsid w:val="0013483F"/>
    <w:rsid w:val="00167668"/>
    <w:rsid w:val="00173B75"/>
    <w:rsid w:val="001A3E08"/>
    <w:rsid w:val="001B1568"/>
    <w:rsid w:val="001B2F57"/>
    <w:rsid w:val="001C1C7F"/>
    <w:rsid w:val="001F4C0F"/>
    <w:rsid w:val="001F5F8D"/>
    <w:rsid w:val="001F7CDB"/>
    <w:rsid w:val="001F7DD2"/>
    <w:rsid w:val="00207535"/>
    <w:rsid w:val="00222D06"/>
    <w:rsid w:val="00237D05"/>
    <w:rsid w:val="00286957"/>
    <w:rsid w:val="002A7600"/>
    <w:rsid w:val="002B0C45"/>
    <w:rsid w:val="002E6BB0"/>
    <w:rsid w:val="002F1703"/>
    <w:rsid w:val="00311207"/>
    <w:rsid w:val="00327D96"/>
    <w:rsid w:val="00344803"/>
    <w:rsid w:val="00375E89"/>
    <w:rsid w:val="003844CE"/>
    <w:rsid w:val="0038669D"/>
    <w:rsid w:val="003A7749"/>
    <w:rsid w:val="003C5D37"/>
    <w:rsid w:val="003D149E"/>
    <w:rsid w:val="003E35DE"/>
    <w:rsid w:val="003F5985"/>
    <w:rsid w:val="0040677B"/>
    <w:rsid w:val="004474B7"/>
    <w:rsid w:val="00467E83"/>
    <w:rsid w:val="00472C89"/>
    <w:rsid w:val="0048390E"/>
    <w:rsid w:val="004966B1"/>
    <w:rsid w:val="004A6C9D"/>
    <w:rsid w:val="004C341E"/>
    <w:rsid w:val="004D22E0"/>
    <w:rsid w:val="004F3A7F"/>
    <w:rsid w:val="005033D9"/>
    <w:rsid w:val="00514351"/>
    <w:rsid w:val="0052113C"/>
    <w:rsid w:val="005826A7"/>
    <w:rsid w:val="0058724E"/>
    <w:rsid w:val="005A053D"/>
    <w:rsid w:val="005A45F4"/>
    <w:rsid w:val="005B3E99"/>
    <w:rsid w:val="005B43AF"/>
    <w:rsid w:val="005C1D97"/>
    <w:rsid w:val="005D1F6E"/>
    <w:rsid w:val="005E44F3"/>
    <w:rsid w:val="005E4A60"/>
    <w:rsid w:val="005E5E0A"/>
    <w:rsid w:val="00625C9B"/>
    <w:rsid w:val="00632820"/>
    <w:rsid w:val="00650B5D"/>
    <w:rsid w:val="00652DD4"/>
    <w:rsid w:val="0066221D"/>
    <w:rsid w:val="00700877"/>
    <w:rsid w:val="00736D6A"/>
    <w:rsid w:val="00753A8D"/>
    <w:rsid w:val="007628D0"/>
    <w:rsid w:val="00767F95"/>
    <w:rsid w:val="007950B4"/>
    <w:rsid w:val="0079762D"/>
    <w:rsid w:val="007A7811"/>
    <w:rsid w:val="007C24FB"/>
    <w:rsid w:val="007C256A"/>
    <w:rsid w:val="007C4CA4"/>
    <w:rsid w:val="007E0E01"/>
    <w:rsid w:val="00814AA9"/>
    <w:rsid w:val="00814E1E"/>
    <w:rsid w:val="00851395"/>
    <w:rsid w:val="0086169C"/>
    <w:rsid w:val="008630DE"/>
    <w:rsid w:val="008D7925"/>
    <w:rsid w:val="008E3176"/>
    <w:rsid w:val="008F5B95"/>
    <w:rsid w:val="00927884"/>
    <w:rsid w:val="00951D2F"/>
    <w:rsid w:val="00956FCB"/>
    <w:rsid w:val="00973768"/>
    <w:rsid w:val="0097707A"/>
    <w:rsid w:val="00990CDC"/>
    <w:rsid w:val="00991747"/>
    <w:rsid w:val="009A585D"/>
    <w:rsid w:val="009B22F6"/>
    <w:rsid w:val="009E09A7"/>
    <w:rsid w:val="009E67C3"/>
    <w:rsid w:val="00A04D10"/>
    <w:rsid w:val="00A3168D"/>
    <w:rsid w:val="00A506A4"/>
    <w:rsid w:val="00A77DF4"/>
    <w:rsid w:val="00A979A9"/>
    <w:rsid w:val="00AC0A0F"/>
    <w:rsid w:val="00AD38F7"/>
    <w:rsid w:val="00AF61F7"/>
    <w:rsid w:val="00AF6E8A"/>
    <w:rsid w:val="00B23AB7"/>
    <w:rsid w:val="00B501E2"/>
    <w:rsid w:val="00B71CF6"/>
    <w:rsid w:val="00B77741"/>
    <w:rsid w:val="00B82265"/>
    <w:rsid w:val="00B82A65"/>
    <w:rsid w:val="00BC2BCD"/>
    <w:rsid w:val="00C04845"/>
    <w:rsid w:val="00C1705F"/>
    <w:rsid w:val="00C32132"/>
    <w:rsid w:val="00C70781"/>
    <w:rsid w:val="00C83AEE"/>
    <w:rsid w:val="00C915C6"/>
    <w:rsid w:val="00C9236D"/>
    <w:rsid w:val="00C97486"/>
    <w:rsid w:val="00CA5AA3"/>
    <w:rsid w:val="00CC48F5"/>
    <w:rsid w:val="00CE4CAD"/>
    <w:rsid w:val="00D07B20"/>
    <w:rsid w:val="00D2540B"/>
    <w:rsid w:val="00D50C93"/>
    <w:rsid w:val="00DB0982"/>
    <w:rsid w:val="00DB7F99"/>
    <w:rsid w:val="00DC5873"/>
    <w:rsid w:val="00DC5DDA"/>
    <w:rsid w:val="00DE7251"/>
    <w:rsid w:val="00DF6086"/>
    <w:rsid w:val="00E1245F"/>
    <w:rsid w:val="00E22753"/>
    <w:rsid w:val="00E230DE"/>
    <w:rsid w:val="00E61CCA"/>
    <w:rsid w:val="00E64625"/>
    <w:rsid w:val="00E722FC"/>
    <w:rsid w:val="00ED57FB"/>
    <w:rsid w:val="00EE53D2"/>
    <w:rsid w:val="00F0708F"/>
    <w:rsid w:val="00F2321D"/>
    <w:rsid w:val="00F77D37"/>
    <w:rsid w:val="00F82153"/>
    <w:rsid w:val="00F95673"/>
    <w:rsid w:val="00FA2020"/>
    <w:rsid w:val="00FA3AF9"/>
    <w:rsid w:val="00FA46C5"/>
    <w:rsid w:val="00FB4CF4"/>
    <w:rsid w:val="00FD3DE3"/>
    <w:rsid w:val="00FE5493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BD3E50-AC6B-4385-8E37-D274C476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CF6"/>
    <w:pPr>
      <w:ind w:left="720"/>
      <w:contextualSpacing/>
    </w:pPr>
  </w:style>
  <w:style w:type="table" w:styleId="TableGrid">
    <w:name w:val="Table Grid"/>
    <w:basedOn w:val="TableNormal"/>
    <w:uiPriority w:val="59"/>
    <w:rsid w:val="00582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22E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2E0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467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E83"/>
  </w:style>
  <w:style w:type="paragraph" w:styleId="Footer">
    <w:name w:val="footer"/>
    <w:basedOn w:val="Normal"/>
    <w:link w:val="FooterChar"/>
    <w:uiPriority w:val="99"/>
    <w:unhideWhenUsed/>
    <w:rsid w:val="00467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E83"/>
  </w:style>
  <w:style w:type="character" w:styleId="Hyperlink">
    <w:name w:val="Hyperlink"/>
    <w:rsid w:val="00173B7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ppchelp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 Nakanunpisal</dc:creator>
  <cp:lastModifiedBy>Supitcha Yannawornsitdech Nuchthat</cp:lastModifiedBy>
  <cp:revision>24</cp:revision>
  <cp:lastPrinted>2018-04-09T07:35:00Z</cp:lastPrinted>
  <dcterms:created xsi:type="dcterms:W3CDTF">2018-06-04T04:47:00Z</dcterms:created>
  <dcterms:modified xsi:type="dcterms:W3CDTF">2018-08-22T04:29:00Z</dcterms:modified>
</cp:coreProperties>
</file>